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7A4C" w14:textId="77777777" w:rsidR="003523FE" w:rsidRPr="00E423DF" w:rsidRDefault="003523FE" w:rsidP="00EA12C5">
      <w:pPr>
        <w:tabs>
          <w:tab w:val="left" w:pos="5620"/>
        </w:tabs>
        <w:jc w:val="both"/>
        <w:rPr>
          <w:rFonts w:ascii="Times New Roman" w:hAnsi="Times New Roman" w:cs="Times New Roman"/>
        </w:rPr>
      </w:pPr>
    </w:p>
    <w:p w14:paraId="04DC87E2" w14:textId="77777777" w:rsidR="003523FE" w:rsidRPr="00E423DF" w:rsidRDefault="003523FE" w:rsidP="00EA12C5">
      <w:pPr>
        <w:tabs>
          <w:tab w:val="left" w:pos="5620"/>
        </w:tabs>
        <w:ind w:left="-142" w:firstLine="142"/>
        <w:jc w:val="both"/>
        <w:rPr>
          <w:rFonts w:ascii="Times New Roman" w:hAnsi="Times New Roman" w:cs="Times New Roman"/>
        </w:rPr>
      </w:pPr>
    </w:p>
    <w:p w14:paraId="1B55AD83" w14:textId="77777777" w:rsidR="003523FE" w:rsidRPr="00E423DF" w:rsidRDefault="003523FE" w:rsidP="00EA12C5">
      <w:pPr>
        <w:tabs>
          <w:tab w:val="left" w:pos="5620"/>
        </w:tabs>
        <w:jc w:val="both"/>
        <w:rPr>
          <w:rFonts w:ascii="Times New Roman" w:hAnsi="Times New Roman" w:cs="Times New Roman"/>
        </w:rPr>
      </w:pPr>
    </w:p>
    <w:p w14:paraId="40EE4E36" w14:textId="77777777"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en-GB" w:eastAsia="en-GB"/>
        </w:rPr>
        <w:drawing>
          <wp:inline distT="0" distB="0" distL="0" distR="0" wp14:anchorId="1BC47287" wp14:editId="5A6A6EB2">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14:paraId="113B3C5F" w14:textId="77777777" w:rsidR="003523FE" w:rsidRPr="00E423DF" w:rsidRDefault="003523FE" w:rsidP="00D456E0">
      <w:pPr>
        <w:tabs>
          <w:tab w:val="left" w:pos="5620"/>
        </w:tabs>
        <w:jc w:val="center"/>
        <w:rPr>
          <w:rFonts w:ascii="Times New Roman" w:hAnsi="Times New Roman" w:cs="Times New Roman"/>
        </w:rPr>
      </w:pPr>
    </w:p>
    <w:p w14:paraId="2887B851"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14:paraId="79B6D0EA" w14:textId="77777777" w:rsidR="003523FE" w:rsidRPr="00E423DF" w:rsidRDefault="003523FE" w:rsidP="00D456E0">
      <w:pPr>
        <w:tabs>
          <w:tab w:val="left" w:pos="5620"/>
        </w:tabs>
        <w:jc w:val="center"/>
        <w:rPr>
          <w:rFonts w:ascii="Times New Roman" w:hAnsi="Times New Roman" w:cs="Times New Roman"/>
          <w:b/>
        </w:rPr>
      </w:pPr>
    </w:p>
    <w:p w14:paraId="7579AADF" w14:textId="77777777" w:rsidR="003523FE" w:rsidRPr="00E423DF" w:rsidRDefault="003523FE" w:rsidP="00D456E0">
      <w:pPr>
        <w:tabs>
          <w:tab w:val="left" w:pos="5620"/>
        </w:tabs>
        <w:jc w:val="center"/>
        <w:rPr>
          <w:rFonts w:ascii="Times New Roman" w:hAnsi="Times New Roman" w:cs="Times New Roman"/>
          <w:b/>
        </w:rPr>
      </w:pPr>
    </w:p>
    <w:p w14:paraId="579D359B" w14:textId="77777777" w:rsidR="003523FE" w:rsidRPr="00E423DF" w:rsidRDefault="007A6A73" w:rsidP="00D456E0">
      <w:pPr>
        <w:tabs>
          <w:tab w:val="left" w:pos="5620"/>
        </w:tabs>
        <w:jc w:val="center"/>
        <w:rPr>
          <w:rFonts w:ascii="Times New Roman" w:hAnsi="Times New Roman" w:cs="Times New Roman"/>
          <w:b/>
        </w:rPr>
      </w:pPr>
      <w:r>
        <w:rPr>
          <w:rFonts w:ascii="Times New Roman" w:hAnsi="Times New Roman" w:cs="Times New Roman"/>
          <w:b/>
        </w:rPr>
        <w:t>2020</w:t>
      </w:r>
      <w:r w:rsidR="003523FE" w:rsidRPr="00E423DF">
        <w:rPr>
          <w:rFonts w:ascii="Times New Roman" w:hAnsi="Times New Roman" w:cs="Times New Roman"/>
          <w:b/>
        </w:rPr>
        <w:t xml:space="preserve"> YILI</w:t>
      </w:r>
    </w:p>
    <w:p w14:paraId="451E5A3E"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14:paraId="3878DBAF" w14:textId="77777777" w:rsidR="003523FE" w:rsidRPr="00E423DF" w:rsidRDefault="003523FE" w:rsidP="00D456E0">
      <w:pPr>
        <w:pStyle w:val="TBal"/>
        <w:jc w:val="center"/>
        <w:rPr>
          <w:rFonts w:ascii="Times New Roman" w:hAnsi="Times New Roman"/>
          <w:sz w:val="24"/>
          <w:szCs w:val="24"/>
        </w:rPr>
      </w:pPr>
    </w:p>
    <w:p w14:paraId="0F909647" w14:textId="77777777" w:rsidR="003523FE" w:rsidRPr="00E423DF" w:rsidRDefault="003523FE" w:rsidP="00D456E0">
      <w:pPr>
        <w:jc w:val="center"/>
        <w:rPr>
          <w:rFonts w:ascii="Times New Roman" w:hAnsi="Times New Roman" w:cs="Times New Roman"/>
          <w:b/>
        </w:rPr>
      </w:pPr>
    </w:p>
    <w:p w14:paraId="38E1E322" w14:textId="77777777" w:rsidR="003523FE" w:rsidRPr="00E423DF" w:rsidRDefault="003523FE" w:rsidP="00D456E0">
      <w:pPr>
        <w:jc w:val="center"/>
        <w:rPr>
          <w:rFonts w:ascii="Times New Roman" w:hAnsi="Times New Roman" w:cs="Times New Roman"/>
          <w:b/>
        </w:rPr>
      </w:pPr>
    </w:p>
    <w:p w14:paraId="4CD351D0" w14:textId="77777777" w:rsidR="003523FE" w:rsidRPr="00E423DF" w:rsidRDefault="003523FE" w:rsidP="00D456E0">
      <w:pPr>
        <w:jc w:val="center"/>
        <w:rPr>
          <w:rFonts w:ascii="Times New Roman" w:hAnsi="Times New Roman" w:cs="Times New Roman"/>
          <w:b/>
        </w:rPr>
      </w:pPr>
    </w:p>
    <w:p w14:paraId="61F676D2" w14:textId="77777777" w:rsidR="003523FE" w:rsidRPr="00E423DF" w:rsidRDefault="003523FE" w:rsidP="00D456E0">
      <w:pPr>
        <w:jc w:val="center"/>
        <w:rPr>
          <w:rFonts w:ascii="Times New Roman" w:hAnsi="Times New Roman" w:cs="Times New Roman"/>
          <w:b/>
        </w:rPr>
      </w:pPr>
    </w:p>
    <w:p w14:paraId="47394376" w14:textId="77777777" w:rsidR="003523FE" w:rsidRPr="00E423DF" w:rsidRDefault="007A6A73" w:rsidP="00D456E0">
      <w:pPr>
        <w:jc w:val="center"/>
        <w:rPr>
          <w:rFonts w:ascii="Times New Roman" w:hAnsi="Times New Roman" w:cs="Times New Roman"/>
          <w:b/>
        </w:rPr>
      </w:pPr>
      <w:r>
        <w:rPr>
          <w:rFonts w:ascii="Times New Roman" w:hAnsi="Times New Roman" w:cs="Times New Roman"/>
          <w:b/>
        </w:rPr>
        <w:t>KAYSERİ 2020</w:t>
      </w:r>
    </w:p>
    <w:p w14:paraId="7ADDD24A" w14:textId="77777777" w:rsidR="003523FE" w:rsidRPr="00E423DF" w:rsidRDefault="003523FE" w:rsidP="00EA12C5">
      <w:pPr>
        <w:jc w:val="both"/>
        <w:rPr>
          <w:rFonts w:ascii="Times New Roman" w:hAnsi="Times New Roman" w:cs="Times New Roman"/>
          <w:b/>
        </w:rPr>
      </w:pPr>
    </w:p>
    <w:p w14:paraId="2AD96B94" w14:textId="77777777" w:rsidR="003523FE" w:rsidRPr="00E423DF" w:rsidRDefault="003523FE" w:rsidP="00EA12C5">
      <w:pPr>
        <w:jc w:val="both"/>
        <w:rPr>
          <w:rFonts w:ascii="Times New Roman" w:hAnsi="Times New Roman" w:cs="Times New Roman"/>
          <w:b/>
        </w:rPr>
      </w:pPr>
    </w:p>
    <w:p w14:paraId="7200C8A1" w14:textId="77777777" w:rsidR="003523FE" w:rsidRPr="00E423DF" w:rsidRDefault="003523FE" w:rsidP="00EA12C5">
      <w:pPr>
        <w:jc w:val="both"/>
        <w:rPr>
          <w:rFonts w:ascii="Times New Roman" w:hAnsi="Times New Roman" w:cs="Times New Roman"/>
          <w:b/>
        </w:rPr>
      </w:pPr>
    </w:p>
    <w:p w14:paraId="231DCDB6" w14:textId="77777777" w:rsidR="007C0E7D" w:rsidRPr="00E423DF" w:rsidRDefault="007C0E7D" w:rsidP="00EA12C5">
      <w:pPr>
        <w:jc w:val="both"/>
        <w:rPr>
          <w:rFonts w:ascii="Times New Roman" w:hAnsi="Times New Roman" w:cs="Times New Roman"/>
          <w:b/>
        </w:rPr>
      </w:pPr>
    </w:p>
    <w:p w14:paraId="49699775" w14:textId="77777777" w:rsidR="007C0E7D" w:rsidRPr="00E423DF" w:rsidRDefault="007C0E7D" w:rsidP="00EA12C5">
      <w:pPr>
        <w:jc w:val="both"/>
        <w:rPr>
          <w:rFonts w:ascii="Times New Roman" w:hAnsi="Times New Roman" w:cs="Times New Roman"/>
          <w:b/>
        </w:rPr>
      </w:pPr>
    </w:p>
    <w:p w14:paraId="72E44342" w14:textId="77777777" w:rsidR="003030A0" w:rsidRPr="00E423DF" w:rsidRDefault="003030A0" w:rsidP="00EA12C5">
      <w:pPr>
        <w:jc w:val="both"/>
        <w:rPr>
          <w:rFonts w:ascii="Times New Roman" w:hAnsi="Times New Roman" w:cs="Times New Roman"/>
          <w:b/>
        </w:rPr>
      </w:pPr>
    </w:p>
    <w:p w14:paraId="39F5406D" w14:textId="77777777" w:rsidR="003030A0" w:rsidRPr="00E423DF" w:rsidRDefault="003030A0" w:rsidP="00EA12C5">
      <w:pPr>
        <w:jc w:val="both"/>
        <w:rPr>
          <w:rFonts w:ascii="Times New Roman" w:hAnsi="Times New Roman" w:cs="Times New Roman"/>
          <w:b/>
        </w:rPr>
      </w:pPr>
    </w:p>
    <w:p w14:paraId="10B55C68" w14:textId="77777777" w:rsidR="00D648F6" w:rsidRPr="00E423DF" w:rsidRDefault="00D648F6" w:rsidP="00EA12C5">
      <w:pPr>
        <w:jc w:val="both"/>
        <w:rPr>
          <w:rFonts w:ascii="Times New Roman" w:hAnsi="Times New Roman" w:cs="Times New Roman"/>
          <w:b/>
        </w:rPr>
      </w:pPr>
    </w:p>
    <w:p w14:paraId="18A6CE36" w14:textId="77777777" w:rsidR="00D648F6" w:rsidRPr="00E423DF" w:rsidRDefault="00D648F6" w:rsidP="00EA12C5">
      <w:pPr>
        <w:jc w:val="both"/>
        <w:rPr>
          <w:rFonts w:ascii="Times New Roman" w:hAnsi="Times New Roman" w:cs="Times New Roman"/>
          <w:b/>
        </w:rPr>
      </w:pPr>
    </w:p>
    <w:p w14:paraId="5241AB95" w14:textId="77777777" w:rsidR="00D648F6" w:rsidRDefault="00D648F6" w:rsidP="00EA12C5">
      <w:pPr>
        <w:jc w:val="both"/>
        <w:rPr>
          <w:rFonts w:ascii="Times New Roman" w:hAnsi="Times New Roman" w:cs="Times New Roman"/>
          <w:b/>
        </w:rPr>
      </w:pPr>
    </w:p>
    <w:p w14:paraId="3C605549" w14:textId="77777777" w:rsidR="00AF0B08" w:rsidRPr="00E423DF" w:rsidRDefault="00AF0B08" w:rsidP="00EA12C5">
      <w:pPr>
        <w:jc w:val="both"/>
        <w:rPr>
          <w:rFonts w:ascii="Times New Roman" w:hAnsi="Times New Roman" w:cs="Times New Roman"/>
          <w:b/>
        </w:rPr>
      </w:pPr>
    </w:p>
    <w:p w14:paraId="56B4A969" w14:textId="77777777" w:rsidR="00D648F6" w:rsidRPr="00E423DF" w:rsidRDefault="00D648F6" w:rsidP="00EA12C5">
      <w:pPr>
        <w:jc w:val="both"/>
        <w:rPr>
          <w:rFonts w:ascii="Times New Roman" w:hAnsi="Times New Roman" w:cs="Times New Roman"/>
          <w:b/>
        </w:rPr>
      </w:pPr>
    </w:p>
    <w:p w14:paraId="6BD3FD74" w14:textId="77777777" w:rsidR="00D648F6" w:rsidRPr="00E423DF" w:rsidRDefault="00D648F6" w:rsidP="00EA12C5">
      <w:pPr>
        <w:jc w:val="both"/>
        <w:rPr>
          <w:rFonts w:ascii="Times New Roman" w:hAnsi="Times New Roman" w:cs="Times New Roman"/>
          <w:b/>
        </w:rPr>
      </w:pPr>
    </w:p>
    <w:p w14:paraId="3EAF42F4" w14:textId="77777777" w:rsidR="003523FE" w:rsidRPr="00E423DF" w:rsidRDefault="002B18C2" w:rsidP="00BD584F">
      <w:pPr>
        <w:jc w:val="center"/>
        <w:rPr>
          <w:rFonts w:ascii="Times New Roman" w:hAnsi="Times New Roman" w:cs="Times New Roman"/>
          <w:b/>
        </w:rPr>
      </w:pPr>
      <w:r w:rsidRPr="00E423DF">
        <w:rPr>
          <w:rFonts w:ascii="Times New Roman" w:hAnsi="Times New Roman" w:cs="Times New Roman"/>
          <w:b/>
        </w:rPr>
        <w:lastRenderedPageBreak/>
        <w:t>BİRİM YÖNETİCİSİNİN SUNUŞU</w:t>
      </w:r>
    </w:p>
    <w:p w14:paraId="64A84F33" w14:textId="77777777" w:rsidR="002B18C2" w:rsidRPr="00E423DF" w:rsidRDefault="002B18C2" w:rsidP="00EA12C5">
      <w:pPr>
        <w:jc w:val="both"/>
        <w:rPr>
          <w:rFonts w:ascii="Times New Roman" w:hAnsi="Times New Roman" w:cs="Times New Roman"/>
          <w:b/>
        </w:rPr>
      </w:pPr>
    </w:p>
    <w:p w14:paraId="27F33916" w14:textId="77777777" w:rsidR="003523FE" w:rsidRPr="00E423DF" w:rsidRDefault="003523FE" w:rsidP="00EA12C5">
      <w:pPr>
        <w:pStyle w:val="Balk7"/>
        <w:ind w:firstLine="432"/>
        <w:jc w:val="both"/>
      </w:pPr>
    </w:p>
    <w:p w14:paraId="38E1C780" w14:textId="77777777" w:rsidR="003523FE" w:rsidRPr="00E423DF" w:rsidRDefault="003523FE" w:rsidP="00C16BCE">
      <w:pPr>
        <w:pStyle w:val="Balk7"/>
        <w:ind w:firstLine="432"/>
        <w:jc w:val="both"/>
      </w:pPr>
      <w:r w:rsidRPr="00E423DF">
        <w:t>Daire Başkanlığımız, Mayıs 2011 tarihinde Üniversitemizin ilk faaliyete geçen birimlerindendir.</w:t>
      </w:r>
    </w:p>
    <w:p w14:paraId="48AF506B" w14:textId="77777777" w:rsidR="003523FE" w:rsidRPr="00E423DF" w:rsidRDefault="003523FE" w:rsidP="00EA12C5">
      <w:pPr>
        <w:jc w:val="both"/>
        <w:rPr>
          <w:rFonts w:ascii="Times New Roman" w:hAnsi="Times New Roman" w:cs="Times New Roman"/>
        </w:rPr>
      </w:pPr>
    </w:p>
    <w:p w14:paraId="08ACE753" w14:textId="77777777" w:rsidR="003523FE" w:rsidRPr="00E423DF" w:rsidRDefault="003523FE" w:rsidP="00EA12C5">
      <w:pPr>
        <w:pStyle w:val="Balk7"/>
        <w:ind w:firstLine="432"/>
        <w:jc w:val="both"/>
      </w:pPr>
      <w:r w:rsidRPr="00E423DF">
        <w:t xml:space="preserve">Üniversitemizde hizmet verdiğimiz birimlerin memnuniyetinin 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14:paraId="6C331572" w14:textId="77777777" w:rsidR="003523FE" w:rsidRPr="00E423DF" w:rsidRDefault="003523FE" w:rsidP="00EA12C5">
      <w:pPr>
        <w:pStyle w:val="Balk7"/>
        <w:ind w:firstLine="432"/>
        <w:jc w:val="both"/>
      </w:pPr>
    </w:p>
    <w:p w14:paraId="7ECA9C63" w14:textId="77777777"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şekilde temin edilmesini sağlamak ana hedefimizdir. Üniversitemize tahsis edilen ödeneklerin harcama planlaması yapılırken yılsonu itibariyle ödeneklerin bitirilmesi değil Üniversitemizin ihtiyaçlarının karşılanması Başkanlığımızın ana ilkeleri olmuştur.</w:t>
      </w:r>
    </w:p>
    <w:p w14:paraId="3DDE8A69" w14:textId="77777777" w:rsidR="003523FE" w:rsidRPr="00E423DF" w:rsidRDefault="003523FE" w:rsidP="00EA12C5">
      <w:pPr>
        <w:pStyle w:val="Balk7"/>
        <w:jc w:val="both"/>
      </w:pPr>
    </w:p>
    <w:p w14:paraId="1D70AF25" w14:textId="77777777" w:rsidR="003523FE" w:rsidRPr="00E423DF" w:rsidRDefault="003523FE" w:rsidP="00EA12C5">
      <w:pPr>
        <w:pStyle w:val="Balk7"/>
        <w:ind w:firstLine="426"/>
        <w:jc w:val="both"/>
      </w:pPr>
      <w:r w:rsidRPr="00E423DF">
        <w:t>5018 sayılı Kamu Mali Yönetimi ve Kontrol Kanunu gereği olarak 2</w:t>
      </w:r>
      <w:r w:rsidR="007A6A73">
        <w:t>020</w:t>
      </w:r>
      <w:r w:rsidR="00961C6D">
        <w:t xml:space="preserve"> </w:t>
      </w:r>
      <w:r w:rsidRPr="00E423DF">
        <w:t>yılı için tasarlanarak planlanan ve uygulanan İdari ve Mali İşler Daire Başkanlığı</w:t>
      </w:r>
      <w:r w:rsidR="007A6A73">
        <w:t xml:space="preserve"> 2020</w:t>
      </w:r>
      <w:r w:rsidRPr="00E423DF">
        <w:t xml:space="preserve"> yılı faaliyet raporunu;</w:t>
      </w:r>
    </w:p>
    <w:p w14:paraId="06FBDF7C" w14:textId="77777777" w:rsidR="003523FE" w:rsidRPr="00E423DF" w:rsidRDefault="003523FE" w:rsidP="00EA12C5">
      <w:pPr>
        <w:pStyle w:val="Balk7"/>
        <w:ind w:firstLine="426"/>
        <w:jc w:val="both"/>
      </w:pPr>
    </w:p>
    <w:p w14:paraId="07B93EA4" w14:textId="77777777" w:rsidR="003523FE" w:rsidRPr="00E423DF" w:rsidRDefault="003523FE" w:rsidP="00EA12C5">
      <w:pPr>
        <w:pStyle w:val="Balk7"/>
        <w:ind w:firstLine="426"/>
        <w:jc w:val="both"/>
      </w:pPr>
      <w:r w:rsidRPr="00E423DF">
        <w:t xml:space="preserve">Saygılarımla arz ederim.   </w:t>
      </w:r>
    </w:p>
    <w:p w14:paraId="68A4BB98" w14:textId="77777777" w:rsidR="003523FE" w:rsidRPr="00E423DF" w:rsidRDefault="003523FE" w:rsidP="00EA12C5">
      <w:pPr>
        <w:pStyle w:val="Balk7"/>
        <w:ind w:firstLine="426"/>
        <w:jc w:val="both"/>
      </w:pPr>
    </w:p>
    <w:p w14:paraId="12BDA1E5" w14:textId="77777777" w:rsidR="003523FE" w:rsidRPr="00E423DF" w:rsidRDefault="003523FE" w:rsidP="00EA12C5">
      <w:pPr>
        <w:pStyle w:val="Balk7"/>
        <w:ind w:firstLine="426"/>
        <w:jc w:val="both"/>
      </w:pPr>
      <w:r w:rsidRPr="00E423DF">
        <w:t xml:space="preserve"> </w:t>
      </w:r>
    </w:p>
    <w:p w14:paraId="0FF88258" w14:textId="77777777"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14:paraId="3E77EE79" w14:textId="77777777" w:rsidTr="005C0133">
        <w:tc>
          <w:tcPr>
            <w:tcW w:w="5134" w:type="dxa"/>
            <w:shd w:val="clear" w:color="auto" w:fill="auto"/>
          </w:tcPr>
          <w:p w14:paraId="4BAD2DA1" w14:textId="77777777" w:rsidR="003523FE" w:rsidRPr="00E423DF" w:rsidRDefault="003523FE" w:rsidP="00EA12C5">
            <w:pPr>
              <w:pStyle w:val="Balk7"/>
              <w:jc w:val="both"/>
            </w:pPr>
          </w:p>
        </w:tc>
        <w:tc>
          <w:tcPr>
            <w:tcW w:w="3763" w:type="dxa"/>
            <w:shd w:val="clear" w:color="auto" w:fill="auto"/>
          </w:tcPr>
          <w:p w14:paraId="4DBC5427" w14:textId="77777777"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14:paraId="4CF52DC4" w14:textId="77777777"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14:paraId="74E98A9F" w14:textId="77777777" w:rsidR="003523FE" w:rsidRPr="00E423DF" w:rsidRDefault="003523FE" w:rsidP="00EA12C5">
            <w:pPr>
              <w:pStyle w:val="Balk5"/>
              <w:jc w:val="both"/>
              <w:rPr>
                <w:rFonts w:ascii="Times New Roman" w:hAnsi="Times New Roman" w:cs="Times New Roman"/>
                <w:sz w:val="24"/>
                <w:szCs w:val="24"/>
              </w:rPr>
            </w:pPr>
          </w:p>
        </w:tc>
      </w:tr>
    </w:tbl>
    <w:p w14:paraId="1A04636A" w14:textId="77777777" w:rsidR="003523FE" w:rsidRPr="00E423DF" w:rsidRDefault="003523FE" w:rsidP="00EA12C5">
      <w:pPr>
        <w:jc w:val="both"/>
        <w:rPr>
          <w:rFonts w:ascii="Times New Roman" w:hAnsi="Times New Roman" w:cs="Times New Roman"/>
          <w:b/>
        </w:rPr>
      </w:pPr>
    </w:p>
    <w:p w14:paraId="3566899D" w14:textId="77777777" w:rsidR="003523FE" w:rsidRPr="00E423DF" w:rsidRDefault="003523FE" w:rsidP="00EA12C5">
      <w:pPr>
        <w:jc w:val="both"/>
        <w:rPr>
          <w:rFonts w:ascii="Times New Roman" w:hAnsi="Times New Roman" w:cs="Times New Roman"/>
          <w:b/>
        </w:rPr>
      </w:pPr>
    </w:p>
    <w:p w14:paraId="39BA170A" w14:textId="77777777" w:rsidR="003523FE" w:rsidRPr="00E423DF" w:rsidRDefault="003523FE" w:rsidP="00EA12C5">
      <w:pPr>
        <w:jc w:val="both"/>
        <w:rPr>
          <w:rFonts w:ascii="Times New Roman" w:hAnsi="Times New Roman" w:cs="Times New Roman"/>
          <w:b/>
        </w:rPr>
      </w:pPr>
    </w:p>
    <w:p w14:paraId="3312ADA8" w14:textId="77777777" w:rsidR="003523FE" w:rsidRPr="00E423DF" w:rsidRDefault="003523FE" w:rsidP="00EA12C5">
      <w:pPr>
        <w:jc w:val="both"/>
        <w:rPr>
          <w:rFonts w:ascii="Times New Roman" w:hAnsi="Times New Roman" w:cs="Times New Roman"/>
          <w:b/>
        </w:rPr>
      </w:pPr>
    </w:p>
    <w:p w14:paraId="6E9CC365" w14:textId="77777777" w:rsidR="00781B4D" w:rsidRPr="00E423DF" w:rsidRDefault="00781B4D" w:rsidP="00EA12C5">
      <w:pPr>
        <w:jc w:val="both"/>
        <w:rPr>
          <w:rFonts w:ascii="Times New Roman" w:hAnsi="Times New Roman" w:cs="Times New Roman"/>
          <w:b/>
        </w:rPr>
      </w:pPr>
    </w:p>
    <w:p w14:paraId="0F00F0D5" w14:textId="77777777" w:rsidR="00781B4D" w:rsidRPr="00E423DF" w:rsidRDefault="00781B4D" w:rsidP="00EA12C5">
      <w:pPr>
        <w:jc w:val="both"/>
        <w:rPr>
          <w:rFonts w:ascii="Times New Roman" w:hAnsi="Times New Roman" w:cs="Times New Roman"/>
          <w:b/>
        </w:rPr>
      </w:pPr>
    </w:p>
    <w:p w14:paraId="3223C7AA" w14:textId="77777777" w:rsidR="00781B4D" w:rsidRPr="00E423DF" w:rsidRDefault="00781B4D" w:rsidP="00EA12C5">
      <w:pPr>
        <w:jc w:val="both"/>
        <w:rPr>
          <w:rFonts w:ascii="Times New Roman" w:hAnsi="Times New Roman" w:cs="Times New Roman"/>
          <w:b/>
        </w:rPr>
      </w:pPr>
    </w:p>
    <w:p w14:paraId="21AF85A6" w14:textId="77777777" w:rsidR="00DB6533" w:rsidRPr="00E423DF" w:rsidRDefault="00DB6533" w:rsidP="00EA12C5">
      <w:pPr>
        <w:jc w:val="both"/>
        <w:rPr>
          <w:rFonts w:ascii="Times New Roman" w:hAnsi="Times New Roman" w:cs="Times New Roman"/>
          <w:b/>
        </w:rPr>
      </w:pPr>
    </w:p>
    <w:p w14:paraId="65A6F051" w14:textId="77777777" w:rsidR="00DB6533" w:rsidRPr="00E423DF" w:rsidRDefault="00DB6533" w:rsidP="00EA12C5">
      <w:pPr>
        <w:jc w:val="both"/>
        <w:rPr>
          <w:rFonts w:ascii="Times New Roman" w:hAnsi="Times New Roman" w:cs="Times New Roman"/>
          <w:b/>
        </w:rPr>
      </w:pPr>
    </w:p>
    <w:p w14:paraId="505E4A69" w14:textId="77777777" w:rsidR="00DB6533" w:rsidRPr="00E423DF" w:rsidRDefault="00DB6533" w:rsidP="00EA12C5">
      <w:pPr>
        <w:jc w:val="both"/>
        <w:rPr>
          <w:rFonts w:ascii="Times New Roman" w:hAnsi="Times New Roman" w:cs="Times New Roman"/>
          <w:b/>
        </w:rPr>
      </w:pPr>
    </w:p>
    <w:p w14:paraId="4C598911" w14:textId="77777777" w:rsidR="00DB6533" w:rsidRPr="00E423DF" w:rsidRDefault="00DB6533" w:rsidP="00EA12C5">
      <w:pPr>
        <w:jc w:val="both"/>
        <w:rPr>
          <w:rFonts w:ascii="Times New Roman" w:hAnsi="Times New Roman" w:cs="Times New Roman"/>
          <w:b/>
        </w:rPr>
      </w:pPr>
    </w:p>
    <w:p w14:paraId="21EC32BC" w14:textId="77777777" w:rsidR="00DB6533" w:rsidRPr="00E423DF" w:rsidRDefault="00DB6533" w:rsidP="00EA12C5">
      <w:pPr>
        <w:jc w:val="both"/>
        <w:rPr>
          <w:rFonts w:ascii="Times New Roman" w:hAnsi="Times New Roman" w:cs="Times New Roman"/>
          <w:b/>
        </w:rPr>
      </w:pPr>
    </w:p>
    <w:p w14:paraId="7D631CCD" w14:textId="77777777" w:rsidR="00DB6533" w:rsidRPr="00E423DF" w:rsidRDefault="00DB6533" w:rsidP="00EA12C5">
      <w:pPr>
        <w:jc w:val="both"/>
        <w:rPr>
          <w:rFonts w:ascii="Times New Roman" w:hAnsi="Times New Roman" w:cs="Times New Roman"/>
          <w:b/>
        </w:rPr>
      </w:pPr>
    </w:p>
    <w:p w14:paraId="5E54E1C0" w14:textId="77777777" w:rsidR="00DB6533" w:rsidRPr="00E423DF" w:rsidRDefault="00DB6533" w:rsidP="00EA12C5">
      <w:pPr>
        <w:jc w:val="both"/>
        <w:rPr>
          <w:rFonts w:ascii="Times New Roman" w:hAnsi="Times New Roman" w:cs="Times New Roman"/>
          <w:b/>
        </w:rPr>
      </w:pPr>
    </w:p>
    <w:p w14:paraId="7965778F" w14:textId="77777777" w:rsidR="00DB6533" w:rsidRDefault="00DB6533" w:rsidP="00EA12C5">
      <w:pPr>
        <w:jc w:val="both"/>
        <w:rPr>
          <w:rFonts w:ascii="Times New Roman" w:hAnsi="Times New Roman" w:cs="Times New Roman"/>
          <w:b/>
        </w:rPr>
      </w:pPr>
    </w:p>
    <w:p w14:paraId="44A8AFF8" w14:textId="77777777" w:rsidR="00AF0B08" w:rsidRDefault="00AF0B08" w:rsidP="00EA12C5">
      <w:pPr>
        <w:jc w:val="both"/>
        <w:rPr>
          <w:rFonts w:ascii="Times New Roman" w:hAnsi="Times New Roman" w:cs="Times New Roman"/>
          <w:b/>
        </w:rPr>
      </w:pPr>
    </w:p>
    <w:p w14:paraId="1673A339" w14:textId="77777777" w:rsidR="00AF0B08" w:rsidRDefault="00AF0B08" w:rsidP="00EA12C5">
      <w:pPr>
        <w:jc w:val="both"/>
        <w:rPr>
          <w:rFonts w:ascii="Times New Roman" w:hAnsi="Times New Roman" w:cs="Times New Roman"/>
          <w:b/>
        </w:rPr>
      </w:pPr>
    </w:p>
    <w:p w14:paraId="6D498B49" w14:textId="77777777" w:rsidR="00AF0B08" w:rsidRDefault="00AF0B08" w:rsidP="00EA12C5">
      <w:pPr>
        <w:jc w:val="both"/>
        <w:rPr>
          <w:rFonts w:ascii="Times New Roman" w:hAnsi="Times New Roman" w:cs="Times New Roman"/>
          <w:b/>
        </w:rPr>
      </w:pPr>
    </w:p>
    <w:p w14:paraId="39715798" w14:textId="77777777" w:rsidR="00AF0B08" w:rsidRPr="00E423DF" w:rsidRDefault="00AF0B08" w:rsidP="00EA12C5">
      <w:pPr>
        <w:jc w:val="both"/>
        <w:rPr>
          <w:rFonts w:ascii="Times New Roman" w:hAnsi="Times New Roman" w:cs="Times New Roman"/>
          <w:b/>
        </w:rPr>
      </w:pPr>
    </w:p>
    <w:p w14:paraId="4C3A4799" w14:textId="77777777"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lastRenderedPageBreak/>
        <w:t>İçindekiler</w:t>
      </w:r>
      <w:r w:rsidR="00DE2DFE" w:rsidRPr="00E423DF">
        <w:rPr>
          <w:rFonts w:ascii="Times New Roman" w:hAnsi="Times New Roman" w:cs="Times New Roman"/>
          <w:b/>
        </w:rPr>
        <w:br/>
      </w:r>
    </w:p>
    <w:p w14:paraId="72D98934" w14:textId="77777777"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14:paraId="1E717AD1" w14:textId="77777777"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14:paraId="02815F33" w14:textId="77777777"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14:paraId="382DCEA4" w14:textId="77777777"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14:paraId="505D3C60" w14:textId="77777777"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Fiziksel Yapı</w:t>
      </w:r>
    </w:p>
    <w:p w14:paraId="23E214B4" w14:textId="77777777"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14:paraId="33411176" w14:textId="77777777"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14:paraId="6247AE10"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14:paraId="72ED7F9D"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14:paraId="1C45A824"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14:paraId="37503B87" w14:textId="77777777"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14:paraId="1C088AB4" w14:textId="77777777" w:rsidR="00787A31" w:rsidRPr="00E423DF" w:rsidRDefault="00787A31" w:rsidP="00EA12C5">
      <w:pPr>
        <w:jc w:val="both"/>
        <w:rPr>
          <w:rFonts w:ascii="Times New Roman" w:hAnsi="Times New Roman" w:cs="Times New Roman"/>
          <w:b/>
        </w:rPr>
      </w:pPr>
    </w:p>
    <w:p w14:paraId="0EBDDB02" w14:textId="77777777"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14:paraId="2487975F" w14:textId="77777777"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14:paraId="00C6E178" w14:textId="77777777"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14:paraId="68C476C8" w14:textId="77777777"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14:paraId="540DCDB8" w14:textId="77777777" w:rsidR="00694836" w:rsidRPr="00E423DF" w:rsidRDefault="00694836" w:rsidP="00EA12C5">
      <w:pPr>
        <w:jc w:val="both"/>
        <w:rPr>
          <w:rFonts w:ascii="Times New Roman" w:hAnsi="Times New Roman" w:cs="Times New Roman"/>
        </w:rPr>
      </w:pPr>
    </w:p>
    <w:p w14:paraId="3099E2D6" w14:textId="77777777"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1AA0012A" w14:textId="77777777"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14:paraId="07595E6F"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14:paraId="0A888851"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14:paraId="32E2438C"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14:paraId="2D462D93"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14:paraId="784F2077" w14:textId="77777777"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14:paraId="0E9D5AB0"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14:paraId="45ACC351"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14:paraId="0FCDC8CE"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14:paraId="649D3A29"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14:paraId="7ECD20FD"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14:paraId="1E7791E8" w14:textId="77777777" w:rsidR="00787A31" w:rsidRPr="00E423DF" w:rsidRDefault="00787A31" w:rsidP="00EA12C5">
      <w:pPr>
        <w:jc w:val="both"/>
        <w:rPr>
          <w:rFonts w:ascii="Times New Roman" w:hAnsi="Times New Roman" w:cs="Times New Roman"/>
          <w:b/>
        </w:rPr>
      </w:pPr>
    </w:p>
    <w:p w14:paraId="6C253ED4" w14:textId="77777777"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6BE84B24" w14:textId="77777777"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14:paraId="4997954B" w14:textId="77777777"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14:paraId="574749C4" w14:textId="77777777"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14:paraId="64E5D724" w14:textId="77777777" w:rsidR="00787A31" w:rsidRPr="00E423DF" w:rsidRDefault="00787A31" w:rsidP="00EA12C5">
      <w:pPr>
        <w:jc w:val="both"/>
        <w:rPr>
          <w:rFonts w:ascii="Times New Roman" w:hAnsi="Times New Roman" w:cs="Times New Roman"/>
          <w:b/>
          <w:color w:val="000000"/>
          <w:lang w:eastAsia="tr-TR"/>
        </w:rPr>
      </w:pPr>
    </w:p>
    <w:p w14:paraId="607B7258" w14:textId="77777777"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14:paraId="7ADE73E1" w14:textId="77777777" w:rsidR="002F2DAB" w:rsidRPr="00E423DF" w:rsidRDefault="002F2DAB" w:rsidP="00EA12C5">
      <w:pPr>
        <w:jc w:val="both"/>
        <w:rPr>
          <w:rFonts w:ascii="Times New Roman" w:hAnsi="Times New Roman" w:cs="Times New Roman"/>
          <w:b/>
          <w:color w:val="000000"/>
          <w:lang w:eastAsia="tr-TR"/>
        </w:rPr>
      </w:pPr>
    </w:p>
    <w:p w14:paraId="43107DBE" w14:textId="77777777"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14:paraId="6AB4B75D" w14:textId="77777777" w:rsidR="00373873" w:rsidRPr="00E423DF" w:rsidRDefault="00373873" w:rsidP="00EA12C5">
      <w:pPr>
        <w:jc w:val="both"/>
        <w:rPr>
          <w:rFonts w:ascii="Times New Roman" w:hAnsi="Times New Roman" w:cs="Times New Roman"/>
          <w:b/>
          <w:color w:val="000000"/>
          <w:lang w:eastAsia="tr-TR"/>
        </w:rPr>
      </w:pPr>
    </w:p>
    <w:p w14:paraId="31EB66B8" w14:textId="77777777" w:rsidR="00373873" w:rsidRPr="00E423DF" w:rsidRDefault="00373873" w:rsidP="00EA12C5">
      <w:pPr>
        <w:jc w:val="both"/>
        <w:rPr>
          <w:rFonts w:ascii="Times New Roman" w:hAnsi="Times New Roman" w:cs="Times New Roman"/>
          <w:b/>
          <w:color w:val="000000"/>
          <w:lang w:eastAsia="tr-TR"/>
        </w:rPr>
      </w:pPr>
    </w:p>
    <w:p w14:paraId="2ED064F4" w14:textId="77777777" w:rsidR="00373873" w:rsidRPr="00E423DF" w:rsidRDefault="00373873" w:rsidP="00EA12C5">
      <w:pPr>
        <w:jc w:val="both"/>
        <w:rPr>
          <w:rFonts w:ascii="Times New Roman" w:hAnsi="Times New Roman" w:cs="Times New Roman"/>
          <w:b/>
          <w:color w:val="000000"/>
          <w:lang w:eastAsia="tr-TR"/>
        </w:rPr>
      </w:pPr>
    </w:p>
    <w:p w14:paraId="0BBDC2C1" w14:textId="77777777" w:rsidR="00373873" w:rsidRPr="00E423DF" w:rsidRDefault="00373873" w:rsidP="00EA12C5">
      <w:pPr>
        <w:jc w:val="both"/>
        <w:rPr>
          <w:rFonts w:ascii="Times New Roman" w:hAnsi="Times New Roman" w:cs="Times New Roman"/>
          <w:b/>
          <w:color w:val="000000"/>
          <w:lang w:eastAsia="tr-TR"/>
        </w:rPr>
      </w:pPr>
    </w:p>
    <w:p w14:paraId="09E51EFD" w14:textId="77777777" w:rsidR="00373873" w:rsidRPr="00E423DF" w:rsidRDefault="00373873" w:rsidP="00EA12C5">
      <w:pPr>
        <w:jc w:val="both"/>
        <w:rPr>
          <w:rFonts w:ascii="Times New Roman" w:hAnsi="Times New Roman" w:cs="Times New Roman"/>
          <w:b/>
          <w:color w:val="000000"/>
          <w:lang w:eastAsia="tr-TR"/>
        </w:rPr>
      </w:pPr>
    </w:p>
    <w:p w14:paraId="35E27E37" w14:textId="77777777" w:rsidR="00781B4D" w:rsidRPr="00E423DF" w:rsidRDefault="00781B4D" w:rsidP="00EA12C5">
      <w:pPr>
        <w:jc w:val="both"/>
        <w:rPr>
          <w:rFonts w:ascii="Times New Roman" w:hAnsi="Times New Roman" w:cs="Times New Roman"/>
          <w:b/>
          <w:color w:val="000000"/>
          <w:lang w:eastAsia="tr-TR"/>
        </w:rPr>
      </w:pPr>
    </w:p>
    <w:p w14:paraId="4D10E78F" w14:textId="77777777" w:rsidR="00781B4D" w:rsidRPr="00E423DF" w:rsidRDefault="00781B4D" w:rsidP="00EA12C5">
      <w:pPr>
        <w:jc w:val="both"/>
        <w:rPr>
          <w:rFonts w:ascii="Times New Roman" w:hAnsi="Times New Roman" w:cs="Times New Roman"/>
          <w:b/>
          <w:color w:val="000000"/>
          <w:lang w:eastAsia="tr-TR"/>
        </w:rPr>
      </w:pPr>
    </w:p>
    <w:p w14:paraId="1C904227" w14:textId="77777777" w:rsidR="00781B4D" w:rsidRPr="00E423DF" w:rsidRDefault="00781B4D" w:rsidP="00EA12C5">
      <w:pPr>
        <w:jc w:val="both"/>
        <w:rPr>
          <w:rFonts w:ascii="Times New Roman" w:hAnsi="Times New Roman" w:cs="Times New Roman"/>
          <w:b/>
          <w:color w:val="000000"/>
          <w:lang w:eastAsia="tr-TR"/>
        </w:rPr>
      </w:pPr>
    </w:p>
    <w:p w14:paraId="6546868A" w14:textId="77777777" w:rsidR="00781B4D" w:rsidRPr="00E423DF" w:rsidRDefault="00781B4D" w:rsidP="00EA12C5">
      <w:pPr>
        <w:jc w:val="both"/>
        <w:rPr>
          <w:rFonts w:ascii="Times New Roman" w:hAnsi="Times New Roman" w:cs="Times New Roman"/>
          <w:b/>
          <w:color w:val="000000"/>
          <w:lang w:eastAsia="tr-TR"/>
        </w:rPr>
      </w:pPr>
    </w:p>
    <w:p w14:paraId="5DA45B0F" w14:textId="77777777" w:rsidR="00D648F6" w:rsidRPr="00E423DF" w:rsidRDefault="00D648F6" w:rsidP="00EA12C5">
      <w:pPr>
        <w:jc w:val="both"/>
        <w:rPr>
          <w:rFonts w:ascii="Times New Roman" w:hAnsi="Times New Roman" w:cs="Times New Roman"/>
          <w:b/>
          <w:color w:val="000000"/>
          <w:lang w:eastAsia="tr-TR"/>
        </w:rPr>
      </w:pPr>
    </w:p>
    <w:p w14:paraId="0546431E" w14:textId="77777777" w:rsidR="00D648F6" w:rsidRPr="00E423DF" w:rsidRDefault="00D648F6" w:rsidP="00EA12C5">
      <w:pPr>
        <w:jc w:val="both"/>
        <w:rPr>
          <w:rFonts w:ascii="Times New Roman" w:hAnsi="Times New Roman" w:cs="Times New Roman"/>
          <w:b/>
          <w:color w:val="000000"/>
          <w:lang w:eastAsia="tr-TR"/>
        </w:rPr>
      </w:pPr>
    </w:p>
    <w:p w14:paraId="73898241" w14:textId="77777777" w:rsidR="00DB6533" w:rsidRPr="00E423DF" w:rsidRDefault="00DB6533" w:rsidP="00EA12C5">
      <w:pPr>
        <w:jc w:val="both"/>
        <w:rPr>
          <w:rFonts w:ascii="Times New Roman" w:hAnsi="Times New Roman" w:cs="Times New Roman"/>
          <w:b/>
          <w:color w:val="000000"/>
          <w:lang w:eastAsia="tr-TR"/>
        </w:rPr>
      </w:pPr>
    </w:p>
    <w:p w14:paraId="7D56E5D4" w14:textId="77777777" w:rsidR="00D648F6" w:rsidRPr="00E423DF" w:rsidRDefault="00D648F6" w:rsidP="00EA12C5">
      <w:pPr>
        <w:jc w:val="both"/>
        <w:rPr>
          <w:rFonts w:ascii="Times New Roman" w:hAnsi="Times New Roman" w:cs="Times New Roman"/>
          <w:b/>
          <w:color w:val="000000"/>
          <w:lang w:eastAsia="tr-TR"/>
        </w:rPr>
      </w:pPr>
    </w:p>
    <w:p w14:paraId="09BBFDB7" w14:textId="77777777" w:rsidR="00373873" w:rsidRPr="00E423DF" w:rsidRDefault="00373873" w:rsidP="00EA12C5">
      <w:pPr>
        <w:jc w:val="both"/>
        <w:rPr>
          <w:rFonts w:ascii="Times New Roman" w:hAnsi="Times New Roman" w:cs="Times New Roman"/>
          <w:b/>
          <w:color w:val="000000"/>
          <w:lang w:eastAsia="tr-TR"/>
        </w:rPr>
      </w:pPr>
    </w:p>
    <w:p w14:paraId="0C010729" w14:textId="77777777"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14:paraId="1E7C73C8" w14:textId="77777777" w:rsidR="00DB6533" w:rsidRPr="00E423DF" w:rsidRDefault="00DB6533" w:rsidP="00EA12C5">
      <w:pPr>
        <w:jc w:val="both"/>
        <w:rPr>
          <w:rFonts w:ascii="Times New Roman" w:hAnsi="Times New Roman" w:cs="Times New Roman"/>
        </w:rPr>
      </w:pPr>
    </w:p>
    <w:p w14:paraId="277288DD" w14:textId="77777777"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14:paraId="6FF94B84" w14:textId="77777777"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14:paraId="49D300DC" w14:textId="77777777"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diğer birimlerle koordineli bir şekilde çalışmak üzere, üniversitemizin malzeme temini ve dağıtımı ile birlikte; güvenlik,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tir.</w:t>
      </w:r>
    </w:p>
    <w:p w14:paraId="3ED4E624" w14:textId="77777777"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14:paraId="088DD457" w14:textId="77777777"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Üniversitemizin ihtiyaçlarını etkin ve planlı bir şekilde  karşılayan, teknolojik imkanları kullanarak bilimsel tüm gelişmeleri projelerine yansıtan örnek bir başkanlık olmaktır.</w:t>
      </w:r>
    </w:p>
    <w:p w14:paraId="4417B83D" w14:textId="77777777" w:rsidR="00D31200" w:rsidRPr="00E423DF" w:rsidRDefault="00D31200" w:rsidP="00EA12C5">
      <w:pPr>
        <w:jc w:val="both"/>
        <w:rPr>
          <w:rFonts w:ascii="Times New Roman" w:hAnsi="Times New Roman" w:cs="Times New Roman"/>
        </w:rPr>
      </w:pPr>
    </w:p>
    <w:p w14:paraId="5D03E38F" w14:textId="77777777"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Pr="00E423DF">
        <w:rPr>
          <w:rFonts w:ascii="Times New Roman" w:hAnsi="Times New Roman" w:cs="Times New Roman"/>
          <w:b/>
        </w:rPr>
        <w:t>Değerler</w:t>
      </w:r>
    </w:p>
    <w:p w14:paraId="793DD843" w14:textId="77777777" w:rsidR="00D31200" w:rsidRPr="00E423DF" w:rsidRDefault="00D31200" w:rsidP="00EA12C5">
      <w:pPr>
        <w:jc w:val="both"/>
        <w:rPr>
          <w:rFonts w:ascii="Times New Roman" w:hAnsi="Times New Roman" w:cs="Times New Roman"/>
          <w:b/>
        </w:rPr>
      </w:pPr>
    </w:p>
    <w:p w14:paraId="549E7115"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Etik değerlere bağlı, </w:t>
      </w:r>
    </w:p>
    <w:p w14:paraId="5D651E73"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saydam, </w:t>
      </w:r>
    </w:p>
    <w:p w14:paraId="0B4E0A3B"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etkin, </w:t>
      </w:r>
    </w:p>
    <w:p w14:paraId="4BEB34DA"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sürekli iyileştiren, </w:t>
      </w:r>
    </w:p>
    <w:p w14:paraId="19576A9C"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kalite odaklı,</w:t>
      </w:r>
    </w:p>
    <w:p w14:paraId="49A1AD3A"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hizmet odaklı, </w:t>
      </w:r>
    </w:p>
    <w:p w14:paraId="5A7F59A5"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planlı, </w:t>
      </w:r>
    </w:p>
    <w:p w14:paraId="629EE508"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verimlilik, </w:t>
      </w:r>
    </w:p>
    <w:p w14:paraId="04C558CC"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güvenilirlilik, </w:t>
      </w:r>
    </w:p>
    <w:p w14:paraId="21EC4B60" w14:textId="77777777" w:rsidR="00D31200"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b/>
        </w:rPr>
      </w:pPr>
      <w:r w:rsidRPr="00E423DF">
        <w:rPr>
          <w:rFonts w:ascii="Times New Roman" w:hAnsi="Times New Roman" w:cs="Times New Roman"/>
        </w:rPr>
        <w:t>hesap verilebilirlilik,</w:t>
      </w:r>
    </w:p>
    <w:p w14:paraId="01145D5F" w14:textId="77777777" w:rsidR="00781B4D" w:rsidRPr="00E423DF" w:rsidRDefault="00781B4D" w:rsidP="004F1DA3">
      <w:pPr>
        <w:jc w:val="both"/>
        <w:rPr>
          <w:rFonts w:ascii="Times New Roman" w:hAnsi="Times New Roman" w:cs="Times New Roman"/>
        </w:rPr>
      </w:pPr>
    </w:p>
    <w:p w14:paraId="054EC188" w14:textId="77777777" w:rsidR="00781B4D" w:rsidRPr="00E423DF" w:rsidRDefault="00781B4D" w:rsidP="00EA12C5">
      <w:pPr>
        <w:pStyle w:val="ListeParagraf"/>
        <w:ind w:left="1080"/>
        <w:jc w:val="both"/>
        <w:rPr>
          <w:rFonts w:ascii="Times New Roman" w:hAnsi="Times New Roman" w:cs="Times New Roman"/>
        </w:rPr>
      </w:pPr>
    </w:p>
    <w:p w14:paraId="396344D7" w14:textId="77777777"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14:paraId="3054C78D"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p>
    <w:p w14:paraId="3F7845D6"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14:paraId="041C05E0" w14:textId="77777777" w:rsidR="00C504A8" w:rsidRPr="00E423DF" w:rsidRDefault="00C504A8" w:rsidP="00C504A8">
      <w:pPr>
        <w:rPr>
          <w:rFonts w:ascii="Times New Roman" w:hAnsi="Times New Roman" w:cs="Times New Roman"/>
        </w:rPr>
      </w:pPr>
    </w:p>
    <w:p w14:paraId="421A21C4" w14:textId="77777777" w:rsidR="00C504A8" w:rsidRPr="00E423DF" w:rsidRDefault="00C504A8" w:rsidP="00C504A8">
      <w:pPr>
        <w:rPr>
          <w:rFonts w:ascii="Times New Roman" w:hAnsi="Times New Roman" w:cs="Times New Roman"/>
        </w:rPr>
      </w:pPr>
    </w:p>
    <w:p w14:paraId="7F8E294D" w14:textId="77777777" w:rsidR="00C504A8" w:rsidRPr="00E423DF" w:rsidRDefault="00C504A8" w:rsidP="00C504A8">
      <w:pPr>
        <w:rPr>
          <w:rFonts w:ascii="Times New Roman" w:hAnsi="Times New Roman" w:cs="Times New Roman"/>
        </w:rPr>
      </w:pPr>
    </w:p>
    <w:p w14:paraId="0BD36BA8" w14:textId="77777777" w:rsidR="00C504A8" w:rsidRDefault="00C504A8" w:rsidP="00C504A8">
      <w:pPr>
        <w:rPr>
          <w:rFonts w:ascii="Times New Roman" w:hAnsi="Times New Roman" w:cs="Times New Roman"/>
        </w:rPr>
      </w:pPr>
    </w:p>
    <w:p w14:paraId="48D5C919" w14:textId="77777777" w:rsidR="00E423DF" w:rsidRDefault="00E423DF" w:rsidP="00C504A8">
      <w:pPr>
        <w:rPr>
          <w:rFonts w:ascii="Times New Roman" w:hAnsi="Times New Roman" w:cs="Times New Roman"/>
        </w:rPr>
      </w:pPr>
    </w:p>
    <w:p w14:paraId="4C909F58" w14:textId="77777777" w:rsidR="00E423DF" w:rsidRDefault="00E423DF" w:rsidP="00C504A8">
      <w:pPr>
        <w:rPr>
          <w:rFonts w:ascii="Times New Roman" w:hAnsi="Times New Roman" w:cs="Times New Roman"/>
        </w:rPr>
      </w:pPr>
    </w:p>
    <w:p w14:paraId="633DD5F2" w14:textId="77777777" w:rsidR="00E423DF" w:rsidRDefault="00E423DF" w:rsidP="00C504A8">
      <w:pPr>
        <w:rPr>
          <w:rFonts w:ascii="Times New Roman" w:hAnsi="Times New Roman" w:cs="Times New Roman"/>
        </w:rPr>
      </w:pPr>
    </w:p>
    <w:p w14:paraId="5645A318" w14:textId="77777777" w:rsidR="00E423DF" w:rsidRDefault="00E423DF" w:rsidP="00C504A8">
      <w:pPr>
        <w:rPr>
          <w:rFonts w:ascii="Times New Roman" w:hAnsi="Times New Roman" w:cs="Times New Roman"/>
        </w:rPr>
      </w:pPr>
    </w:p>
    <w:p w14:paraId="488EA510" w14:textId="77777777" w:rsidR="00E423DF" w:rsidRDefault="00E423DF" w:rsidP="00C504A8">
      <w:pPr>
        <w:rPr>
          <w:rFonts w:ascii="Times New Roman" w:hAnsi="Times New Roman" w:cs="Times New Roman"/>
        </w:rPr>
      </w:pPr>
    </w:p>
    <w:p w14:paraId="235F2C62" w14:textId="77777777" w:rsidR="00E423DF" w:rsidRDefault="00E423DF" w:rsidP="00C504A8">
      <w:pPr>
        <w:rPr>
          <w:rFonts w:ascii="Times New Roman" w:hAnsi="Times New Roman" w:cs="Times New Roman"/>
        </w:rPr>
      </w:pPr>
    </w:p>
    <w:p w14:paraId="6ACAAFBF" w14:textId="77777777" w:rsidR="00C829FB" w:rsidRPr="00E423DF" w:rsidRDefault="00C829FB" w:rsidP="00EA12C5">
      <w:pPr>
        <w:jc w:val="both"/>
        <w:rPr>
          <w:rFonts w:ascii="Times New Roman" w:hAnsi="Times New Roman" w:cs="Times New Roman"/>
        </w:rPr>
      </w:pPr>
    </w:p>
    <w:p w14:paraId="7CC5337C" w14:textId="77777777"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t>İlgili Kanunlar:</w:t>
      </w:r>
    </w:p>
    <w:p w14:paraId="34551B0D" w14:textId="77777777" w:rsidR="00E423DF" w:rsidRDefault="00E423DF" w:rsidP="00EA12C5">
      <w:pPr>
        <w:ind w:left="426"/>
        <w:jc w:val="both"/>
        <w:rPr>
          <w:rStyle w:val="Vurgu"/>
          <w:rFonts w:ascii="Times New Roman" w:hAnsi="Times New Roman" w:cs="Times New Roman"/>
          <w:i w:val="0"/>
        </w:rPr>
      </w:pPr>
    </w:p>
    <w:p w14:paraId="3FFB9711"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14:paraId="31DF3CB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14:paraId="5C2A2F7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14:paraId="596CF93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 Gazete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Tarih : 10/9/1983   Sayı : 18161</w:t>
      </w:r>
    </w:p>
    <w:p w14:paraId="44A2C51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 5   Cilt : 22   Sayfa : 573 </w:t>
      </w:r>
    </w:p>
    <w:p w14:paraId="33710AEF" w14:textId="77777777" w:rsidR="00C829FB" w:rsidRPr="00E423DF" w:rsidRDefault="00C829FB" w:rsidP="00EA12C5">
      <w:pPr>
        <w:ind w:left="426"/>
        <w:jc w:val="both"/>
        <w:rPr>
          <w:rStyle w:val="Vurgu"/>
          <w:rFonts w:ascii="Times New Roman" w:hAnsi="Times New Roman" w:cs="Times New Roman"/>
          <w:i w:val="0"/>
        </w:rPr>
      </w:pPr>
    </w:p>
    <w:p w14:paraId="12BD300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14:paraId="7EE8D8D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14:paraId="45D33E1E"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14:paraId="5402DD8A"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14:paraId="0CF9CC68"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5,  Cilt: 42,  Sayfa:</w:t>
      </w:r>
    </w:p>
    <w:p w14:paraId="66235A04" w14:textId="77777777" w:rsidR="00C829FB" w:rsidRPr="00E423DF" w:rsidRDefault="00C829FB" w:rsidP="00EA12C5">
      <w:pPr>
        <w:ind w:left="426"/>
        <w:jc w:val="both"/>
        <w:rPr>
          <w:rStyle w:val="Vurgu"/>
          <w:rFonts w:ascii="Times New Roman" w:hAnsi="Times New Roman" w:cs="Times New Roman"/>
          <w:i w:val="0"/>
        </w:rPr>
      </w:pPr>
    </w:p>
    <w:p w14:paraId="75413A0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14:paraId="625CBC18"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14:paraId="1AA8C78D"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14:paraId="57FC361A"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14:paraId="01B46109"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5,  Cilt: 42,  Sayfa:</w:t>
      </w:r>
    </w:p>
    <w:p w14:paraId="7FFB44B9" w14:textId="77777777" w:rsidR="00DB6533" w:rsidRPr="00E423DF" w:rsidRDefault="00DB6533" w:rsidP="00EA12C5">
      <w:pPr>
        <w:ind w:left="426"/>
        <w:jc w:val="both"/>
        <w:rPr>
          <w:rStyle w:val="Vurgu"/>
          <w:rFonts w:ascii="Times New Roman" w:hAnsi="Times New Roman" w:cs="Times New Roman"/>
          <w:i w:val="0"/>
        </w:rPr>
      </w:pPr>
    </w:p>
    <w:p w14:paraId="65885EB9"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14:paraId="3BA6D72B" w14:textId="77777777"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14:paraId="0A995F0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14:paraId="38DFFB58"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18.2.1954, Sayı: 8637</w:t>
      </w:r>
    </w:p>
    <w:p w14:paraId="03BA2A5A"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Düstur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Tertip: 3, Cilt: 35, Sayfa: 321</w:t>
      </w:r>
    </w:p>
    <w:p w14:paraId="17F767D5" w14:textId="77777777" w:rsidR="00C829FB" w:rsidRPr="00E423DF" w:rsidRDefault="00C829FB" w:rsidP="00EA12C5">
      <w:pPr>
        <w:ind w:left="426"/>
        <w:jc w:val="both"/>
        <w:rPr>
          <w:rStyle w:val="Vurgu"/>
          <w:rFonts w:ascii="Times New Roman" w:hAnsi="Times New Roman" w:cs="Times New Roman"/>
          <w:i w:val="0"/>
        </w:rPr>
      </w:pPr>
    </w:p>
    <w:p w14:paraId="09572582" w14:textId="77777777" w:rsidR="00C829FB" w:rsidRPr="00E423DF" w:rsidRDefault="00C829FB" w:rsidP="00EA12C5">
      <w:pPr>
        <w:ind w:left="426"/>
        <w:jc w:val="both"/>
        <w:rPr>
          <w:rStyle w:val="Vurgu"/>
          <w:rFonts w:ascii="Times New Roman" w:hAnsi="Times New Roman" w:cs="Times New Roman"/>
          <w:i w:val="0"/>
        </w:rPr>
      </w:pPr>
      <w:bookmarkStart w:id="0" w:name="K13"/>
      <w:bookmarkEnd w:id="0"/>
      <w:r w:rsidRPr="00E423DF">
        <w:rPr>
          <w:rStyle w:val="Vurgu"/>
          <w:rFonts w:ascii="Times New Roman" w:hAnsi="Times New Roman" w:cs="Times New Roman"/>
          <w:i w:val="0"/>
        </w:rPr>
        <w:t xml:space="preserve"> DEVLET MEMURLARI KANUNU </w:t>
      </w:r>
    </w:p>
    <w:p w14:paraId="6F469882"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14:paraId="02559A7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14:paraId="29141FDA"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14:paraId="0416A666"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14:paraId="73FA4402" w14:textId="77777777" w:rsidR="00C829FB" w:rsidRPr="00E423DF" w:rsidRDefault="00C829FB" w:rsidP="00EA12C5">
      <w:pPr>
        <w:ind w:left="426"/>
        <w:jc w:val="both"/>
        <w:rPr>
          <w:rStyle w:val="Vurgu"/>
          <w:rFonts w:ascii="Times New Roman" w:hAnsi="Times New Roman" w:cs="Times New Roman"/>
          <w:i w:val="0"/>
        </w:rPr>
      </w:pPr>
    </w:p>
    <w:p w14:paraId="6310005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14:paraId="77E97D3D"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14:paraId="53768E7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14:paraId="064518A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14:paraId="23D027F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14:paraId="039B2D3E" w14:textId="77777777" w:rsidR="00C829FB" w:rsidRPr="00E423DF" w:rsidRDefault="00C829FB" w:rsidP="00EA12C5">
      <w:pPr>
        <w:ind w:left="426"/>
        <w:jc w:val="both"/>
        <w:rPr>
          <w:rStyle w:val="Vurgu"/>
          <w:rFonts w:ascii="Times New Roman" w:hAnsi="Times New Roman" w:cs="Times New Roman"/>
          <w:i w:val="0"/>
        </w:rPr>
      </w:pPr>
    </w:p>
    <w:p w14:paraId="7323619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14:paraId="2F62BA7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14:paraId="79972E87"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14:paraId="37E0FB1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14:paraId="4D0C5EC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14:paraId="6E9C69C1" w14:textId="77777777" w:rsidR="00DB6533" w:rsidRPr="00E423DF" w:rsidRDefault="00DB6533" w:rsidP="00EA12C5">
      <w:pPr>
        <w:jc w:val="both"/>
        <w:rPr>
          <w:rFonts w:ascii="Times New Roman" w:hAnsi="Times New Roman" w:cs="Times New Roman"/>
          <w:b/>
          <w:i/>
        </w:rPr>
      </w:pPr>
    </w:p>
    <w:p w14:paraId="0192082E" w14:textId="77777777"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14:paraId="5A5071F3" w14:textId="77777777" w:rsidR="00A92659" w:rsidRPr="00E423DF" w:rsidRDefault="00A92659" w:rsidP="00EA12C5">
      <w:pPr>
        <w:jc w:val="both"/>
        <w:rPr>
          <w:rFonts w:ascii="Times New Roman" w:hAnsi="Times New Roman" w:cs="Times New Roman"/>
        </w:rPr>
      </w:pPr>
    </w:p>
    <w:p w14:paraId="5B8666C8" w14:textId="2036794D" w:rsidR="00D648F6" w:rsidRDefault="00D648F6" w:rsidP="00EA12C5">
      <w:pPr>
        <w:jc w:val="both"/>
        <w:rPr>
          <w:rFonts w:ascii="Times New Roman" w:hAnsi="Times New Roman" w:cs="Times New Roman"/>
        </w:rPr>
      </w:pPr>
    </w:p>
    <w:p w14:paraId="64D83957" w14:textId="561CAB8D" w:rsidR="00DD6D15" w:rsidRDefault="00DD6D15" w:rsidP="00EA12C5">
      <w:pPr>
        <w:jc w:val="both"/>
        <w:rPr>
          <w:rFonts w:ascii="Times New Roman" w:hAnsi="Times New Roman" w:cs="Times New Roman"/>
        </w:rPr>
      </w:pPr>
    </w:p>
    <w:p w14:paraId="24EE1E1C" w14:textId="5E05E280" w:rsidR="00DD6D15" w:rsidRDefault="00DD6D15" w:rsidP="00EA12C5">
      <w:pPr>
        <w:jc w:val="both"/>
        <w:rPr>
          <w:rFonts w:ascii="Times New Roman" w:hAnsi="Times New Roman" w:cs="Times New Roman"/>
        </w:rPr>
      </w:pPr>
    </w:p>
    <w:p w14:paraId="22CF2989" w14:textId="77777777" w:rsidR="00DD6D15" w:rsidRPr="00E423DF" w:rsidRDefault="00DD6D15" w:rsidP="00EA12C5">
      <w:pPr>
        <w:jc w:val="both"/>
        <w:rPr>
          <w:rFonts w:ascii="Times New Roman" w:hAnsi="Times New Roman" w:cs="Times New Roman"/>
        </w:rPr>
      </w:pPr>
    </w:p>
    <w:p w14:paraId="4E21FA6B" w14:textId="77777777" w:rsidR="00D648F6" w:rsidRPr="00E423DF" w:rsidRDefault="00D648F6" w:rsidP="00EA12C5">
      <w:pPr>
        <w:jc w:val="both"/>
        <w:rPr>
          <w:rFonts w:ascii="Times New Roman" w:hAnsi="Times New Roman" w:cs="Times New Roman"/>
        </w:rPr>
      </w:pPr>
    </w:p>
    <w:p w14:paraId="0890CD11" w14:textId="77777777" w:rsidR="00D06D4C" w:rsidRPr="00E423DF" w:rsidRDefault="00362426" w:rsidP="00BD584F">
      <w:pPr>
        <w:pStyle w:val="ListeParagraf"/>
        <w:numPr>
          <w:ilvl w:val="0"/>
          <w:numId w:val="9"/>
        </w:numPr>
        <w:ind w:left="0" w:firstLine="0"/>
        <w:jc w:val="both"/>
        <w:rPr>
          <w:rFonts w:ascii="Times New Roman" w:hAnsi="Times New Roman" w:cs="Times New Roman"/>
          <w:b/>
        </w:rPr>
      </w:pPr>
      <w:r w:rsidRPr="00E423DF">
        <w:rPr>
          <w:rFonts w:ascii="Times New Roman" w:hAnsi="Times New Roman" w:cs="Times New Roman"/>
          <w:b/>
          <w:color w:val="000000"/>
          <w:lang w:eastAsia="tr-TR"/>
        </w:rPr>
        <w:lastRenderedPageBreak/>
        <w:t>Birime</w:t>
      </w:r>
      <w:r w:rsidR="00373873" w:rsidRPr="00E423DF">
        <w:rPr>
          <w:rFonts w:ascii="Times New Roman" w:hAnsi="Times New Roman" w:cs="Times New Roman"/>
          <w:b/>
          <w:color w:val="000000"/>
          <w:lang w:eastAsia="tr-TR"/>
        </w:rPr>
        <w:t xml:space="preserve"> İlişkin Bilgiler</w:t>
      </w:r>
    </w:p>
    <w:p w14:paraId="3617B1C2" w14:textId="77777777" w:rsidR="00E423DF" w:rsidRPr="00E423DF" w:rsidRDefault="00E423DF" w:rsidP="00E423DF">
      <w:pPr>
        <w:pStyle w:val="ListeParagraf"/>
        <w:ind w:left="1080"/>
        <w:jc w:val="both"/>
        <w:rPr>
          <w:rFonts w:ascii="Times New Roman" w:hAnsi="Times New Roman" w:cs="Times New Roman"/>
          <w:b/>
        </w:rPr>
      </w:pPr>
    </w:p>
    <w:p w14:paraId="460B3C3D" w14:textId="3BF5C06A"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3B4EB3">
        <w:rPr>
          <w:rFonts w:ascii="Times New Roman" w:hAnsi="Times New Roman" w:cs="Times New Roman"/>
        </w:rPr>
        <w:t>İç V</w:t>
      </w:r>
      <w:r w:rsidR="00853663">
        <w:rPr>
          <w:rFonts w:ascii="Times New Roman" w:hAnsi="Times New Roman" w:cs="Times New Roman"/>
        </w:rPr>
        <w:t xml:space="preserve">azife </w:t>
      </w:r>
      <w:r w:rsidR="003B4EB3">
        <w:rPr>
          <w:rFonts w:ascii="Times New Roman" w:hAnsi="Times New Roman" w:cs="Times New Roman"/>
        </w:rPr>
        <w:t>Evleri D</w:t>
      </w:r>
      <w:r w:rsidR="00040361">
        <w:rPr>
          <w:rFonts w:ascii="Times New Roman" w:hAnsi="Times New Roman" w:cs="Times New Roman"/>
        </w:rPr>
        <w:t>/</w:t>
      </w:r>
      <w:r w:rsidR="003B4EB3">
        <w:rPr>
          <w:rFonts w:ascii="Times New Roman" w:hAnsi="Times New Roman" w:cs="Times New Roman"/>
        </w:rPr>
        <w:t xml:space="preserve">1 Blok içerisinde </w:t>
      </w:r>
      <w:r w:rsidRPr="00E423DF">
        <w:rPr>
          <w:rFonts w:ascii="Times New Roman" w:hAnsi="Times New Roman" w:cs="Times New Roman"/>
        </w:rPr>
        <w:t xml:space="preserve"> yer almakta olup,</w:t>
      </w:r>
      <w:r w:rsidR="00565D75" w:rsidRPr="00E423DF">
        <w:rPr>
          <w:rFonts w:ascii="Times New Roman" w:hAnsi="Times New Roman" w:cs="Times New Roman"/>
        </w:rPr>
        <w:t xml:space="preserve"> </w:t>
      </w:r>
      <w:r w:rsidRPr="00E423DF">
        <w:rPr>
          <w:rFonts w:ascii="Times New Roman" w:hAnsi="Times New Roman" w:cs="Times New Roman"/>
        </w:rPr>
        <w:t xml:space="preserve"> </w:t>
      </w:r>
      <w:r w:rsidR="00040361">
        <w:rPr>
          <w:rFonts w:ascii="Times New Roman" w:hAnsi="Times New Roman" w:cs="Times New Roman"/>
        </w:rPr>
        <w:t>(</w:t>
      </w:r>
      <w:r w:rsidRPr="00E423DF">
        <w:rPr>
          <w:rFonts w:ascii="Times New Roman" w:hAnsi="Times New Roman" w:cs="Times New Roman"/>
        </w:rPr>
        <w:t>1</w:t>
      </w:r>
      <w:r w:rsidR="00040361">
        <w:rPr>
          <w:rFonts w:ascii="Times New Roman" w:hAnsi="Times New Roman" w:cs="Times New Roman"/>
        </w:rPr>
        <w:t>)</w:t>
      </w:r>
      <w:r w:rsidRPr="00E423DF">
        <w:rPr>
          <w:rFonts w:ascii="Times New Roman" w:hAnsi="Times New Roman" w:cs="Times New Roman"/>
        </w:rPr>
        <w:t xml:space="preserve"> D</w:t>
      </w:r>
      <w:r w:rsidR="00E34A0C" w:rsidRPr="00E423DF">
        <w:rPr>
          <w:rFonts w:ascii="Times New Roman" w:hAnsi="Times New Roman" w:cs="Times New Roman"/>
        </w:rPr>
        <w:t>aire Başkanı Odası,</w:t>
      </w:r>
      <w:r w:rsidR="00040361">
        <w:rPr>
          <w:rFonts w:ascii="Times New Roman" w:hAnsi="Times New Roman" w:cs="Times New Roman"/>
        </w:rPr>
        <w:t>(</w:t>
      </w:r>
      <w:r w:rsidR="003B4EB3">
        <w:rPr>
          <w:rFonts w:ascii="Times New Roman" w:hAnsi="Times New Roman" w:cs="Times New Roman"/>
        </w:rPr>
        <w:t>3</w:t>
      </w:r>
      <w:r w:rsidR="00040361">
        <w:rPr>
          <w:rFonts w:ascii="Times New Roman" w:hAnsi="Times New Roman" w:cs="Times New Roman"/>
        </w:rPr>
        <w:t>)</w:t>
      </w:r>
      <w:r w:rsidR="00C33FC5" w:rsidRPr="00E423DF">
        <w:rPr>
          <w:rFonts w:ascii="Times New Roman" w:hAnsi="Times New Roman" w:cs="Times New Roman"/>
        </w:rPr>
        <w:t xml:space="preserve"> servis </w:t>
      </w:r>
      <w:r w:rsidRPr="00E423DF">
        <w:rPr>
          <w:rFonts w:ascii="Times New Roman" w:hAnsi="Times New Roman" w:cs="Times New Roman"/>
        </w:rPr>
        <w:t>odası</w:t>
      </w:r>
      <w:r w:rsidR="00B91934" w:rsidRPr="00E423DF">
        <w:rPr>
          <w:rFonts w:ascii="Times New Roman" w:hAnsi="Times New Roman" w:cs="Times New Roman"/>
        </w:rPr>
        <w:t xml:space="preserve">, </w:t>
      </w:r>
      <w:r w:rsidR="00040361">
        <w:rPr>
          <w:rFonts w:ascii="Times New Roman" w:hAnsi="Times New Roman" w:cs="Times New Roman"/>
        </w:rPr>
        <w:t>(</w:t>
      </w:r>
      <w:r w:rsidR="00B91934" w:rsidRPr="00E423DF">
        <w:rPr>
          <w:rFonts w:ascii="Times New Roman" w:hAnsi="Times New Roman" w:cs="Times New Roman"/>
        </w:rPr>
        <w:t>1</w:t>
      </w:r>
      <w:r w:rsidR="00040361">
        <w:rPr>
          <w:rFonts w:ascii="Times New Roman" w:hAnsi="Times New Roman" w:cs="Times New Roman"/>
        </w:rPr>
        <w:t>)</w:t>
      </w:r>
      <w:r w:rsidR="00B91934" w:rsidRPr="00E423DF">
        <w:rPr>
          <w:rFonts w:ascii="Times New Roman" w:hAnsi="Times New Roman" w:cs="Times New Roman"/>
        </w:rPr>
        <w:t xml:space="preserve"> arşiv odası</w:t>
      </w:r>
      <w:r w:rsidRPr="00E423DF">
        <w:rPr>
          <w:rFonts w:ascii="Times New Roman" w:hAnsi="Times New Roman" w:cs="Times New Roman"/>
        </w:rPr>
        <w:t xml:space="preserve"> </w:t>
      </w:r>
      <w:r w:rsidR="00E34A0C" w:rsidRPr="00E423DF">
        <w:rPr>
          <w:rFonts w:ascii="Times New Roman" w:hAnsi="Times New Roman" w:cs="Times New Roman"/>
        </w:rPr>
        <w:t xml:space="preserve">ve </w:t>
      </w:r>
      <w:r w:rsidR="00B108DC">
        <w:rPr>
          <w:rFonts w:ascii="Times New Roman" w:hAnsi="Times New Roman" w:cs="Times New Roman"/>
        </w:rPr>
        <w:t xml:space="preserve"> </w:t>
      </w:r>
      <w:r w:rsidR="00040361">
        <w:rPr>
          <w:rFonts w:ascii="Times New Roman" w:hAnsi="Times New Roman" w:cs="Times New Roman"/>
        </w:rPr>
        <w:t>(</w:t>
      </w:r>
      <w:r w:rsidR="00E34A0C" w:rsidRPr="00E423DF">
        <w:rPr>
          <w:rFonts w:ascii="Times New Roman" w:hAnsi="Times New Roman" w:cs="Times New Roman"/>
        </w:rPr>
        <w:t>1</w:t>
      </w:r>
      <w:r w:rsidR="00040361">
        <w:rPr>
          <w:rFonts w:ascii="Times New Roman" w:hAnsi="Times New Roman" w:cs="Times New Roman"/>
        </w:rPr>
        <w:t>)</w:t>
      </w:r>
      <w:r w:rsidR="00E34A0C" w:rsidRPr="00E423DF">
        <w:rPr>
          <w:rFonts w:ascii="Times New Roman" w:hAnsi="Times New Roman" w:cs="Times New Roman"/>
        </w:rPr>
        <w:t xml:space="preserve"> </w:t>
      </w:r>
      <w:r w:rsidR="00B108DC">
        <w:rPr>
          <w:rFonts w:ascii="Times New Roman" w:hAnsi="Times New Roman" w:cs="Times New Roman"/>
        </w:rPr>
        <w:t xml:space="preserve">adet </w:t>
      </w:r>
      <w:r w:rsidR="00E34A0C" w:rsidRPr="00E423DF">
        <w:rPr>
          <w:rFonts w:ascii="Times New Roman" w:hAnsi="Times New Roman" w:cs="Times New Roman"/>
        </w:rPr>
        <w:t xml:space="preserve">Şoförler Odası </w:t>
      </w:r>
      <w:r w:rsidRPr="00E423DF">
        <w:rPr>
          <w:rFonts w:ascii="Times New Roman" w:hAnsi="Times New Roman" w:cs="Times New Roman"/>
        </w:rPr>
        <w:t>bulunmaktadır.</w:t>
      </w:r>
      <w:r w:rsidR="00F40F08">
        <w:rPr>
          <w:rFonts w:ascii="Times New Roman" w:hAnsi="Times New Roman" w:cs="Times New Roman"/>
        </w:rPr>
        <w:t xml:space="preserve"> Ayrıca Başkanlığımıza ait </w:t>
      </w:r>
      <w:r w:rsidR="00040361">
        <w:rPr>
          <w:rFonts w:ascii="Times New Roman" w:hAnsi="Times New Roman" w:cs="Times New Roman"/>
        </w:rPr>
        <w:t>(</w:t>
      </w:r>
      <w:r w:rsidR="00F40F08">
        <w:rPr>
          <w:rFonts w:ascii="Times New Roman" w:hAnsi="Times New Roman" w:cs="Times New Roman"/>
        </w:rPr>
        <w:t>2</w:t>
      </w:r>
      <w:r w:rsidR="00040361">
        <w:rPr>
          <w:rFonts w:ascii="Times New Roman" w:hAnsi="Times New Roman" w:cs="Times New Roman"/>
        </w:rPr>
        <w:t>)</w:t>
      </w:r>
      <w:r w:rsidR="00496DF8" w:rsidRPr="00E423DF">
        <w:rPr>
          <w:rFonts w:ascii="Times New Roman" w:hAnsi="Times New Roman" w:cs="Times New Roman"/>
        </w:rPr>
        <w:t xml:space="preserve"> adet</w:t>
      </w:r>
      <w:r w:rsidR="002B4096" w:rsidRPr="00E423DF">
        <w:rPr>
          <w:rFonts w:ascii="Times New Roman" w:hAnsi="Times New Roman" w:cs="Times New Roman"/>
        </w:rPr>
        <w:t xml:space="preserve"> depo alanımız mevcuttur.</w:t>
      </w:r>
    </w:p>
    <w:p w14:paraId="3812C50E" w14:textId="77777777" w:rsidR="0063605D" w:rsidRPr="00E423DF" w:rsidRDefault="0063605D" w:rsidP="00EA12C5">
      <w:pPr>
        <w:ind w:firstLine="720"/>
        <w:jc w:val="both"/>
        <w:rPr>
          <w:rFonts w:ascii="Times New Roman" w:hAnsi="Times New Roman" w:cs="Times New Roman"/>
        </w:rPr>
      </w:pPr>
    </w:p>
    <w:p w14:paraId="431E7C35" w14:textId="77777777" w:rsidR="00AF3952" w:rsidRDefault="00AF3952" w:rsidP="00924B0B">
      <w:pPr>
        <w:ind w:firstLine="720"/>
        <w:jc w:val="both"/>
        <w:rPr>
          <w:rFonts w:ascii="Times New Roman" w:hAnsi="Times New Roman" w:cs="Times New Roman"/>
          <w:b/>
        </w:rPr>
      </w:pPr>
    </w:p>
    <w:tbl>
      <w:tblPr>
        <w:tblStyle w:val="TabloKlavuzuAk"/>
        <w:tblW w:w="0" w:type="auto"/>
        <w:tblLook w:val="01E0" w:firstRow="1" w:lastRow="1" w:firstColumn="1" w:lastColumn="1" w:noHBand="0" w:noVBand="0"/>
      </w:tblPr>
      <w:tblGrid>
        <w:gridCol w:w="2120"/>
        <w:gridCol w:w="2231"/>
        <w:gridCol w:w="1369"/>
        <w:gridCol w:w="1505"/>
        <w:gridCol w:w="1693"/>
      </w:tblGrid>
      <w:tr w:rsidR="00D06D4C" w:rsidRPr="00E423DF" w14:paraId="65C635FB" w14:textId="77777777" w:rsidTr="003B09E6">
        <w:trPr>
          <w:trHeight w:val="720"/>
        </w:trPr>
        <w:tc>
          <w:tcPr>
            <w:tcW w:w="4351" w:type="dxa"/>
            <w:gridSpan w:val="2"/>
          </w:tcPr>
          <w:p w14:paraId="038FDA18"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HİZMET ALANLARI</w:t>
            </w:r>
          </w:p>
        </w:tc>
        <w:tc>
          <w:tcPr>
            <w:tcW w:w="1369" w:type="dxa"/>
          </w:tcPr>
          <w:p w14:paraId="40AE8038"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ADET</w:t>
            </w:r>
          </w:p>
        </w:tc>
        <w:tc>
          <w:tcPr>
            <w:tcW w:w="1505" w:type="dxa"/>
          </w:tcPr>
          <w:p w14:paraId="0179B259"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ALAN</w:t>
            </w:r>
          </w:p>
          <w:p w14:paraId="34BBB72E"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iCs/>
                <w:lang w:val="tr-TR"/>
              </w:rPr>
              <w:t>(</w:t>
            </w:r>
            <w:r w:rsidRPr="00E423DF">
              <w:rPr>
                <w:rFonts w:ascii="Times New Roman" w:hAnsi="Times New Roman" w:cs="Times New Roman"/>
                <w:b/>
                <w:bCs/>
                <w:lang w:val="tr-TR"/>
              </w:rPr>
              <w:t>m²)</w:t>
            </w:r>
          </w:p>
        </w:tc>
        <w:tc>
          <w:tcPr>
            <w:tcW w:w="1693" w:type="dxa"/>
          </w:tcPr>
          <w:p w14:paraId="206F380E"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 xml:space="preserve">KULLANAN KİŞİ SAYISI </w:t>
            </w:r>
          </w:p>
        </w:tc>
      </w:tr>
      <w:tr w:rsidR="003B09E6" w:rsidRPr="00E423DF" w14:paraId="04CDBFBD" w14:textId="77777777" w:rsidTr="003B09E6">
        <w:trPr>
          <w:trHeight w:val="162"/>
        </w:trPr>
        <w:tc>
          <w:tcPr>
            <w:tcW w:w="2120" w:type="dxa"/>
          </w:tcPr>
          <w:p w14:paraId="0011CBEC" w14:textId="77777777" w:rsidR="00C33FC5" w:rsidRPr="00E423DF" w:rsidRDefault="00C33FC5" w:rsidP="00EA12C5">
            <w:pPr>
              <w:jc w:val="both"/>
              <w:rPr>
                <w:rFonts w:ascii="Times New Roman" w:hAnsi="Times New Roman" w:cs="Times New Roman"/>
                <w:lang w:val="tr-TR"/>
              </w:rPr>
            </w:pPr>
          </w:p>
          <w:p w14:paraId="45C8BD8E" w14:textId="77777777"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14:paraId="411CB97E"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tcW w:w="2231" w:type="dxa"/>
          </w:tcPr>
          <w:p w14:paraId="0604F423" w14:textId="77777777" w:rsidR="00C33FC5" w:rsidRPr="00E423DF" w:rsidRDefault="00C33FC5" w:rsidP="00EA12C5">
            <w:pPr>
              <w:jc w:val="both"/>
              <w:rPr>
                <w:rFonts w:ascii="Times New Roman" w:hAnsi="Times New Roman" w:cs="Times New Roman"/>
                <w:lang w:val="tr-TR"/>
              </w:rPr>
            </w:pPr>
          </w:p>
          <w:p w14:paraId="0716A2A2"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14:paraId="0A69D202" w14:textId="77777777" w:rsidR="00C33FC5" w:rsidRPr="00E423DF" w:rsidRDefault="00C33FC5" w:rsidP="00357227">
            <w:pPr>
              <w:jc w:val="center"/>
              <w:rPr>
                <w:rFonts w:ascii="Times New Roman" w:hAnsi="Times New Roman" w:cs="Times New Roman"/>
                <w:lang w:val="tr-TR"/>
              </w:rPr>
            </w:pPr>
          </w:p>
          <w:p w14:paraId="18AA5033" w14:textId="77777777" w:rsidR="00D06D4C" w:rsidRPr="00E423DF" w:rsidRDefault="00D06D4C"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14:paraId="58D37437" w14:textId="77777777" w:rsidR="00C33FC5" w:rsidRPr="00E423DF" w:rsidRDefault="00C33FC5" w:rsidP="00B07F9B">
            <w:pPr>
              <w:jc w:val="center"/>
              <w:rPr>
                <w:rFonts w:ascii="Times New Roman" w:hAnsi="Times New Roman" w:cs="Times New Roman"/>
                <w:lang w:val="tr-TR"/>
              </w:rPr>
            </w:pPr>
          </w:p>
          <w:p w14:paraId="431E4AF5" w14:textId="77777777"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tcW w:w="1693" w:type="dxa"/>
          </w:tcPr>
          <w:p w14:paraId="7C2E5ED5" w14:textId="77777777" w:rsidR="00C33FC5" w:rsidRPr="00E423DF" w:rsidRDefault="00C33FC5" w:rsidP="00B07F9B">
            <w:pPr>
              <w:jc w:val="center"/>
              <w:rPr>
                <w:rFonts w:ascii="Times New Roman" w:hAnsi="Times New Roman" w:cs="Times New Roman"/>
                <w:lang w:val="tr-TR"/>
              </w:rPr>
            </w:pPr>
          </w:p>
          <w:p w14:paraId="19F91CAC" w14:textId="77777777"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14:paraId="5F70528D" w14:textId="77777777" w:rsidTr="003B09E6">
        <w:trPr>
          <w:trHeight w:val="162"/>
        </w:trPr>
        <w:tc>
          <w:tcPr>
            <w:tcW w:w="2120" w:type="dxa"/>
          </w:tcPr>
          <w:p w14:paraId="6441738D"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tcW w:w="2231" w:type="dxa"/>
          </w:tcPr>
          <w:p w14:paraId="3DFAC369"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14:paraId="58276F28" w14:textId="77777777" w:rsidR="00D06D4C" w:rsidRPr="00E423DF" w:rsidRDefault="00BC47AB" w:rsidP="00357227">
            <w:pPr>
              <w:jc w:val="center"/>
              <w:rPr>
                <w:rFonts w:ascii="Times New Roman" w:hAnsi="Times New Roman" w:cs="Times New Roman"/>
                <w:lang w:val="tr-TR"/>
              </w:rPr>
            </w:pPr>
            <w:r>
              <w:rPr>
                <w:rFonts w:ascii="Times New Roman" w:hAnsi="Times New Roman" w:cs="Times New Roman"/>
                <w:lang w:val="tr-TR"/>
              </w:rPr>
              <w:t>3</w:t>
            </w:r>
          </w:p>
        </w:tc>
        <w:tc>
          <w:tcPr>
            <w:tcW w:w="1505" w:type="dxa"/>
          </w:tcPr>
          <w:p w14:paraId="7BE02D77" w14:textId="77777777" w:rsidR="00D06D4C" w:rsidRPr="00E423DF" w:rsidRDefault="00BC47AB" w:rsidP="00B07F9B">
            <w:pPr>
              <w:jc w:val="center"/>
              <w:rPr>
                <w:rFonts w:ascii="Times New Roman" w:hAnsi="Times New Roman" w:cs="Times New Roman"/>
                <w:lang w:val="tr-TR"/>
              </w:rPr>
            </w:pPr>
            <w:r>
              <w:rPr>
                <w:rFonts w:ascii="Times New Roman" w:hAnsi="Times New Roman" w:cs="Times New Roman"/>
                <w:lang w:val="tr-TR"/>
              </w:rPr>
              <w:t>77,74</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tcW w:w="1693" w:type="dxa"/>
          </w:tcPr>
          <w:p w14:paraId="623D2990" w14:textId="77777777" w:rsidR="00D06D4C" w:rsidRPr="00E423DF" w:rsidRDefault="00BC47AB" w:rsidP="00B07F9B">
            <w:pPr>
              <w:jc w:val="center"/>
              <w:rPr>
                <w:rFonts w:ascii="Times New Roman" w:hAnsi="Times New Roman" w:cs="Times New Roman"/>
                <w:lang w:val="tr-TR"/>
              </w:rPr>
            </w:pPr>
            <w:r>
              <w:rPr>
                <w:rFonts w:ascii="Times New Roman" w:hAnsi="Times New Roman" w:cs="Times New Roman"/>
                <w:color w:val="000000"/>
                <w:lang w:val="tr-TR"/>
              </w:rPr>
              <w:t>12</w:t>
            </w:r>
          </w:p>
        </w:tc>
      </w:tr>
      <w:tr w:rsidR="003B09E6" w:rsidRPr="00E423DF" w14:paraId="33442606" w14:textId="77777777" w:rsidTr="003B09E6">
        <w:trPr>
          <w:trHeight w:val="162"/>
        </w:trPr>
        <w:tc>
          <w:tcPr>
            <w:tcW w:w="2120" w:type="dxa"/>
          </w:tcPr>
          <w:p w14:paraId="731BD1DF" w14:textId="77777777"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tcW w:w="2231" w:type="dxa"/>
          </w:tcPr>
          <w:p w14:paraId="0D4F525F" w14:textId="77777777"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14:paraId="3717D1D1" w14:textId="77777777" w:rsidR="00111D2D" w:rsidRPr="00E423DF" w:rsidRDefault="00111D2D"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14:paraId="27D90775" w14:textId="77777777"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tcW w:w="1693" w:type="dxa"/>
          </w:tcPr>
          <w:p w14:paraId="4BFFE6C0" w14:textId="77777777" w:rsidR="00111D2D" w:rsidRPr="00E423DF" w:rsidRDefault="009C2188" w:rsidP="00B07F9B">
            <w:pPr>
              <w:jc w:val="center"/>
              <w:rPr>
                <w:rFonts w:ascii="Times New Roman" w:hAnsi="Times New Roman" w:cs="Times New Roman"/>
                <w:color w:val="000000"/>
                <w:lang w:val="tr-TR"/>
              </w:rPr>
            </w:pPr>
            <w:r>
              <w:rPr>
                <w:rFonts w:ascii="Times New Roman" w:hAnsi="Times New Roman" w:cs="Times New Roman"/>
                <w:color w:val="000000"/>
                <w:lang w:val="tr-TR"/>
              </w:rPr>
              <w:t>5</w:t>
            </w:r>
          </w:p>
        </w:tc>
      </w:tr>
      <w:tr w:rsidR="00B07F9B" w:rsidRPr="00E423DF" w14:paraId="283EA866" w14:textId="77777777" w:rsidTr="003B09E6">
        <w:trPr>
          <w:trHeight w:val="162"/>
        </w:trPr>
        <w:tc>
          <w:tcPr>
            <w:tcW w:w="4351" w:type="dxa"/>
            <w:gridSpan w:val="2"/>
          </w:tcPr>
          <w:p w14:paraId="58737897" w14:textId="77777777"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lang w:val="tr-TR"/>
              </w:rPr>
              <w:t>TOPLAM</w:t>
            </w:r>
          </w:p>
        </w:tc>
        <w:tc>
          <w:tcPr>
            <w:tcW w:w="1369" w:type="dxa"/>
          </w:tcPr>
          <w:p w14:paraId="60E60C79" w14:textId="77777777" w:rsidR="00B07F9B" w:rsidRPr="00E423DF" w:rsidRDefault="00BC47AB" w:rsidP="00357227">
            <w:pPr>
              <w:jc w:val="center"/>
              <w:rPr>
                <w:rFonts w:ascii="Times New Roman" w:hAnsi="Times New Roman" w:cs="Times New Roman"/>
                <w:lang w:val="tr-TR"/>
              </w:rPr>
            </w:pPr>
            <w:r>
              <w:rPr>
                <w:rFonts w:ascii="Times New Roman" w:hAnsi="Times New Roman" w:cs="Times New Roman"/>
                <w:lang w:val="tr-TR"/>
              </w:rPr>
              <w:t>5</w:t>
            </w:r>
          </w:p>
        </w:tc>
        <w:tc>
          <w:tcPr>
            <w:tcW w:w="1505" w:type="dxa"/>
          </w:tcPr>
          <w:p w14:paraId="74797311" w14:textId="77777777" w:rsidR="00B07F9B" w:rsidRPr="00E423DF" w:rsidRDefault="00BC47AB" w:rsidP="00B07F9B">
            <w:pPr>
              <w:jc w:val="center"/>
              <w:rPr>
                <w:rFonts w:ascii="Times New Roman" w:hAnsi="Times New Roman" w:cs="Times New Roman"/>
                <w:lang w:val="tr-TR"/>
              </w:rPr>
            </w:pPr>
            <w:r>
              <w:rPr>
                <w:rFonts w:ascii="Times New Roman" w:hAnsi="Times New Roman" w:cs="Times New Roman"/>
                <w:lang w:val="tr-TR"/>
              </w:rPr>
              <w:t xml:space="preserve">116,53 </w:t>
            </w:r>
            <w:r w:rsidR="00B07F9B" w:rsidRPr="00E423DF">
              <w:rPr>
                <w:rFonts w:ascii="Times New Roman" w:hAnsi="Times New Roman" w:cs="Times New Roman"/>
                <w:lang w:val="tr-TR"/>
              </w:rPr>
              <w:t>m2</w:t>
            </w:r>
          </w:p>
        </w:tc>
        <w:tc>
          <w:tcPr>
            <w:tcW w:w="1693" w:type="dxa"/>
          </w:tcPr>
          <w:p w14:paraId="72404FB4" w14:textId="77777777"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w:t>
            </w:r>
          </w:p>
        </w:tc>
      </w:tr>
    </w:tbl>
    <w:p w14:paraId="06CF1C36" w14:textId="77777777" w:rsidR="009118BD" w:rsidRPr="00E423DF" w:rsidRDefault="009118BD" w:rsidP="00EA12C5">
      <w:pPr>
        <w:jc w:val="both"/>
        <w:rPr>
          <w:rFonts w:ascii="Times New Roman" w:hAnsi="Times New Roman" w:cs="Times New Roman"/>
        </w:rPr>
      </w:pPr>
    </w:p>
    <w:tbl>
      <w:tblPr>
        <w:tblStyle w:val="TabloKlavuzuAk"/>
        <w:tblW w:w="0" w:type="auto"/>
        <w:tblLook w:val="01E0" w:firstRow="1" w:lastRow="1" w:firstColumn="1" w:lastColumn="1" w:noHBand="0" w:noVBand="0"/>
      </w:tblPr>
      <w:tblGrid>
        <w:gridCol w:w="4799"/>
        <w:gridCol w:w="2216"/>
        <w:gridCol w:w="1926"/>
      </w:tblGrid>
      <w:tr w:rsidR="00D06D4C" w:rsidRPr="00E423DF" w14:paraId="2D019D59" w14:textId="77777777" w:rsidTr="00427638">
        <w:trPr>
          <w:trHeight w:val="344"/>
        </w:trPr>
        <w:tc>
          <w:tcPr>
            <w:tcW w:w="4799" w:type="dxa"/>
          </w:tcPr>
          <w:p w14:paraId="5279FE36" w14:textId="77777777" w:rsidR="00D06D4C" w:rsidRPr="00E423DF" w:rsidRDefault="00E55D39" w:rsidP="00EA12C5">
            <w:pPr>
              <w:jc w:val="both"/>
              <w:rPr>
                <w:rFonts w:ascii="Times New Roman" w:hAnsi="Times New Roman" w:cs="Times New Roman"/>
                <w:b/>
                <w:bCs/>
                <w:lang w:val="tr-TR"/>
              </w:rPr>
            </w:pPr>
            <w:r w:rsidRPr="00E423DF">
              <w:rPr>
                <w:rFonts w:ascii="Times New Roman" w:hAnsi="Times New Roman" w:cs="Times New Roman"/>
                <w:b/>
                <w:bCs/>
                <w:lang w:val="tr-TR"/>
              </w:rPr>
              <w:t>DEPOLAMA ALANLARI</w:t>
            </w:r>
          </w:p>
        </w:tc>
        <w:tc>
          <w:tcPr>
            <w:tcW w:w="2216" w:type="dxa"/>
          </w:tcPr>
          <w:p w14:paraId="2D1A391B"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ADET</w:t>
            </w:r>
          </w:p>
        </w:tc>
        <w:tc>
          <w:tcPr>
            <w:tcW w:w="1926" w:type="dxa"/>
          </w:tcPr>
          <w:p w14:paraId="620D9254"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ALAN</w:t>
            </w:r>
          </w:p>
          <w:p w14:paraId="3DB39255"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iCs/>
                <w:lang w:val="tr-TR"/>
              </w:rPr>
              <w:t>(</w:t>
            </w:r>
            <w:r w:rsidRPr="00E423DF">
              <w:rPr>
                <w:rFonts w:ascii="Times New Roman" w:hAnsi="Times New Roman" w:cs="Times New Roman"/>
                <w:b/>
                <w:bCs/>
                <w:lang w:val="tr-TR"/>
              </w:rPr>
              <w:t>m²)</w:t>
            </w:r>
          </w:p>
        </w:tc>
      </w:tr>
      <w:tr w:rsidR="00D06D4C" w:rsidRPr="00E423DF" w14:paraId="0F0CB164" w14:textId="77777777" w:rsidTr="00427638">
        <w:trPr>
          <w:trHeight w:val="402"/>
        </w:trPr>
        <w:tc>
          <w:tcPr>
            <w:tcW w:w="4799" w:type="dxa"/>
          </w:tcPr>
          <w:p w14:paraId="31FE2A56"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BB61B8" w:rsidRPr="00E423DF">
              <w:rPr>
                <w:rFonts w:ascii="Times New Roman" w:hAnsi="Times New Roman" w:cs="Times New Roman"/>
                <w:lang w:val="tr-TR"/>
              </w:rPr>
              <w:t xml:space="preserve"> B Blok 2.Kat</w:t>
            </w:r>
          </w:p>
        </w:tc>
        <w:tc>
          <w:tcPr>
            <w:tcW w:w="2216" w:type="dxa"/>
          </w:tcPr>
          <w:p w14:paraId="7EAAF842" w14:textId="77777777"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tcW w:w="1926" w:type="dxa"/>
          </w:tcPr>
          <w:p w14:paraId="00030613" w14:textId="77777777"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14:paraId="7BB14B5E" w14:textId="77777777" w:rsidTr="00427638">
        <w:trPr>
          <w:trHeight w:val="402"/>
        </w:trPr>
        <w:tc>
          <w:tcPr>
            <w:tcW w:w="4799" w:type="dxa"/>
          </w:tcPr>
          <w:p w14:paraId="74FDFC6D" w14:textId="77777777" w:rsidR="00F40F08" w:rsidRPr="00E423DF" w:rsidRDefault="00F40F08" w:rsidP="00EA12C5">
            <w:pPr>
              <w:jc w:val="both"/>
              <w:rPr>
                <w:rFonts w:ascii="Times New Roman" w:hAnsi="Times New Roman" w:cs="Times New Roman"/>
                <w:lang w:val="tr-TR"/>
              </w:rPr>
            </w:pPr>
            <w:r>
              <w:rPr>
                <w:rFonts w:ascii="Times New Roman" w:hAnsi="Times New Roman" w:cs="Times New Roman"/>
                <w:lang w:val="tr-TR"/>
              </w:rPr>
              <w:t xml:space="preserve">Depo A Blok -1 </w:t>
            </w:r>
          </w:p>
        </w:tc>
        <w:tc>
          <w:tcPr>
            <w:tcW w:w="2216" w:type="dxa"/>
          </w:tcPr>
          <w:p w14:paraId="4EC9EAFA" w14:textId="77777777"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tcW w:w="1926" w:type="dxa"/>
          </w:tcPr>
          <w:p w14:paraId="33486757" w14:textId="77777777"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14:paraId="08692389" w14:textId="77777777" w:rsidTr="00427638">
        <w:trPr>
          <w:trHeight w:val="402"/>
        </w:trPr>
        <w:tc>
          <w:tcPr>
            <w:tcW w:w="4799" w:type="dxa"/>
          </w:tcPr>
          <w:p w14:paraId="5BA56263" w14:textId="77777777"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tcW w:w="2216" w:type="dxa"/>
          </w:tcPr>
          <w:p w14:paraId="72BC58F0" w14:textId="77777777" w:rsidR="00B46BC3" w:rsidRPr="00E423DF" w:rsidRDefault="00F40F08" w:rsidP="00B46BC3">
            <w:pPr>
              <w:jc w:val="center"/>
              <w:rPr>
                <w:rFonts w:ascii="Times New Roman" w:hAnsi="Times New Roman" w:cs="Times New Roman"/>
                <w:lang w:val="tr-TR"/>
              </w:rPr>
            </w:pPr>
            <w:r>
              <w:rPr>
                <w:rFonts w:ascii="Times New Roman" w:hAnsi="Times New Roman" w:cs="Times New Roman"/>
                <w:lang w:val="tr-TR"/>
              </w:rPr>
              <w:t>2</w:t>
            </w:r>
          </w:p>
        </w:tc>
        <w:tc>
          <w:tcPr>
            <w:tcW w:w="1926" w:type="dxa"/>
          </w:tcPr>
          <w:p w14:paraId="3EACDB62" w14:textId="77777777" w:rsidR="00B46BC3" w:rsidRPr="00E423DF" w:rsidRDefault="006B7328" w:rsidP="006B7328">
            <w:pPr>
              <w:rPr>
                <w:rFonts w:ascii="Times New Roman" w:hAnsi="Times New Roman" w:cs="Times New Roman"/>
                <w:lang w:val="tr-TR"/>
              </w:rPr>
            </w:pPr>
            <w:r>
              <w:rPr>
                <w:rFonts w:ascii="Times New Roman" w:hAnsi="Times New Roman" w:cs="Times New Roman"/>
                <w:lang w:val="tr-TR"/>
              </w:rPr>
              <w:t xml:space="preserve">    71,33 m2</w:t>
            </w:r>
          </w:p>
        </w:tc>
      </w:tr>
    </w:tbl>
    <w:p w14:paraId="4484E595" w14:textId="77777777" w:rsidR="00924B0B" w:rsidRPr="00E423DF" w:rsidRDefault="00924B0B" w:rsidP="00EA12C5">
      <w:pPr>
        <w:jc w:val="both"/>
        <w:rPr>
          <w:rFonts w:ascii="Times New Roman" w:hAnsi="Times New Roman" w:cs="Times New Roman"/>
        </w:rPr>
      </w:pPr>
    </w:p>
    <w:tbl>
      <w:tblPr>
        <w:tblStyle w:val="TabloKlavuzuAk"/>
        <w:tblW w:w="0" w:type="auto"/>
        <w:tblLook w:val="01E0" w:firstRow="1" w:lastRow="1" w:firstColumn="1" w:lastColumn="1" w:noHBand="0" w:noVBand="0"/>
      </w:tblPr>
      <w:tblGrid>
        <w:gridCol w:w="4804"/>
        <w:gridCol w:w="2218"/>
        <w:gridCol w:w="1928"/>
      </w:tblGrid>
      <w:tr w:rsidR="009118BD" w:rsidRPr="00E423DF" w14:paraId="48A93216" w14:textId="77777777" w:rsidTr="00427638">
        <w:trPr>
          <w:trHeight w:val="358"/>
        </w:trPr>
        <w:tc>
          <w:tcPr>
            <w:tcW w:w="4804" w:type="dxa"/>
          </w:tcPr>
          <w:p w14:paraId="3968626A" w14:textId="77777777" w:rsidR="009118BD" w:rsidRPr="00E423DF" w:rsidRDefault="009118BD" w:rsidP="00EA12C5">
            <w:pPr>
              <w:jc w:val="both"/>
              <w:rPr>
                <w:rFonts w:ascii="Times New Roman" w:hAnsi="Times New Roman" w:cs="Times New Roman"/>
                <w:b/>
                <w:bCs/>
                <w:lang w:val="tr-TR"/>
              </w:rPr>
            </w:pPr>
            <w:r w:rsidRPr="00E423DF">
              <w:rPr>
                <w:rFonts w:ascii="Times New Roman" w:hAnsi="Times New Roman" w:cs="Times New Roman"/>
                <w:b/>
                <w:bCs/>
                <w:lang w:val="tr-TR"/>
              </w:rPr>
              <w:t>Sosyal Alanlar</w:t>
            </w:r>
          </w:p>
        </w:tc>
        <w:tc>
          <w:tcPr>
            <w:tcW w:w="2218" w:type="dxa"/>
          </w:tcPr>
          <w:p w14:paraId="74945BD0" w14:textId="77777777" w:rsidR="009118BD" w:rsidRPr="00E423DF" w:rsidRDefault="009118BD" w:rsidP="00EA12C5">
            <w:pPr>
              <w:jc w:val="both"/>
              <w:rPr>
                <w:rFonts w:ascii="Times New Roman" w:hAnsi="Times New Roman" w:cs="Times New Roman"/>
                <w:b/>
                <w:bCs/>
                <w:lang w:val="tr-TR"/>
              </w:rPr>
            </w:pPr>
            <w:r w:rsidRPr="00E423DF">
              <w:rPr>
                <w:rFonts w:ascii="Times New Roman" w:hAnsi="Times New Roman" w:cs="Times New Roman"/>
                <w:b/>
                <w:bCs/>
                <w:lang w:val="tr-TR"/>
              </w:rPr>
              <w:t>ADET</w:t>
            </w:r>
          </w:p>
        </w:tc>
        <w:tc>
          <w:tcPr>
            <w:tcW w:w="1928" w:type="dxa"/>
          </w:tcPr>
          <w:p w14:paraId="7A933C8F" w14:textId="77777777" w:rsidR="009118BD" w:rsidRPr="00E423DF" w:rsidRDefault="009118BD" w:rsidP="00EA12C5">
            <w:pPr>
              <w:jc w:val="both"/>
              <w:rPr>
                <w:rFonts w:ascii="Times New Roman" w:hAnsi="Times New Roman" w:cs="Times New Roman"/>
                <w:b/>
                <w:bCs/>
                <w:lang w:val="tr-TR"/>
              </w:rPr>
            </w:pPr>
            <w:r w:rsidRPr="00E423DF">
              <w:rPr>
                <w:rFonts w:ascii="Times New Roman" w:hAnsi="Times New Roman" w:cs="Times New Roman"/>
                <w:b/>
                <w:bCs/>
                <w:lang w:val="tr-TR"/>
              </w:rPr>
              <w:t>ALAN</w:t>
            </w:r>
          </w:p>
          <w:p w14:paraId="7D873FD8" w14:textId="77777777" w:rsidR="009118BD" w:rsidRPr="00E423DF" w:rsidRDefault="009118BD" w:rsidP="00EA12C5">
            <w:pPr>
              <w:jc w:val="both"/>
              <w:rPr>
                <w:rFonts w:ascii="Times New Roman" w:hAnsi="Times New Roman" w:cs="Times New Roman"/>
                <w:b/>
                <w:bCs/>
                <w:lang w:val="tr-TR"/>
              </w:rPr>
            </w:pPr>
            <w:r w:rsidRPr="00E423DF">
              <w:rPr>
                <w:rFonts w:ascii="Times New Roman" w:hAnsi="Times New Roman" w:cs="Times New Roman"/>
                <w:b/>
                <w:bCs/>
                <w:iCs/>
                <w:lang w:val="tr-TR"/>
              </w:rPr>
              <w:t>(</w:t>
            </w:r>
            <w:r w:rsidRPr="00E423DF">
              <w:rPr>
                <w:rFonts w:ascii="Times New Roman" w:hAnsi="Times New Roman" w:cs="Times New Roman"/>
                <w:b/>
                <w:bCs/>
                <w:lang w:val="tr-TR"/>
              </w:rPr>
              <w:t>m²)</w:t>
            </w:r>
          </w:p>
        </w:tc>
      </w:tr>
      <w:tr w:rsidR="009118BD" w:rsidRPr="00E423DF" w14:paraId="70BA8C11" w14:textId="77777777" w:rsidTr="00427638">
        <w:trPr>
          <w:trHeight w:val="418"/>
        </w:trPr>
        <w:tc>
          <w:tcPr>
            <w:tcW w:w="4804" w:type="dxa"/>
          </w:tcPr>
          <w:p w14:paraId="1DF35022" w14:textId="77777777"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Lojmanlar</w:t>
            </w:r>
          </w:p>
        </w:tc>
        <w:tc>
          <w:tcPr>
            <w:tcW w:w="2218" w:type="dxa"/>
          </w:tcPr>
          <w:p w14:paraId="1A55EF89" w14:textId="77777777" w:rsidR="009118BD" w:rsidRDefault="00BC47AB" w:rsidP="00EA12C5">
            <w:pPr>
              <w:jc w:val="both"/>
              <w:rPr>
                <w:rFonts w:ascii="Times New Roman" w:hAnsi="Times New Roman" w:cs="Times New Roman"/>
                <w:lang w:val="tr-TR"/>
              </w:rPr>
            </w:pPr>
            <w:r>
              <w:rPr>
                <w:rFonts w:ascii="Times New Roman" w:hAnsi="Times New Roman" w:cs="Times New Roman"/>
                <w:lang w:val="tr-TR"/>
              </w:rPr>
              <w:t xml:space="preserve">   13</w:t>
            </w:r>
          </w:p>
          <w:p w14:paraId="6DD323AC" w14:textId="77777777" w:rsidR="003B4EB3" w:rsidRPr="00E423DF" w:rsidRDefault="003B4EB3" w:rsidP="00EA12C5">
            <w:pPr>
              <w:jc w:val="both"/>
              <w:rPr>
                <w:rFonts w:ascii="Times New Roman" w:hAnsi="Times New Roman" w:cs="Times New Roman"/>
                <w:lang w:val="tr-TR"/>
              </w:rPr>
            </w:pPr>
          </w:p>
        </w:tc>
        <w:tc>
          <w:tcPr>
            <w:tcW w:w="1928" w:type="dxa"/>
          </w:tcPr>
          <w:p w14:paraId="580C7392" w14:textId="77777777"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 xml:space="preserve">    </w:t>
            </w:r>
            <w:r w:rsidR="00425182" w:rsidRPr="00E423DF">
              <w:rPr>
                <w:rFonts w:ascii="Times New Roman" w:hAnsi="Times New Roman" w:cs="Times New Roman"/>
                <w:lang w:val="tr-TR"/>
              </w:rPr>
              <w:t>-</w:t>
            </w:r>
          </w:p>
        </w:tc>
      </w:tr>
    </w:tbl>
    <w:p w14:paraId="3F9C54D2" w14:textId="77777777" w:rsidR="001136D7" w:rsidRPr="00E423DF" w:rsidRDefault="001136D7" w:rsidP="00AF0B08">
      <w:pPr>
        <w:jc w:val="both"/>
        <w:rPr>
          <w:rFonts w:ascii="Times New Roman" w:hAnsi="Times New Roman" w:cs="Times New Roman"/>
          <w:b/>
          <w:color w:val="000000"/>
          <w:lang w:eastAsia="tr-TR"/>
        </w:rPr>
      </w:pPr>
    </w:p>
    <w:p w14:paraId="6B6EE4D0" w14:textId="4655CD28" w:rsidR="001136D7" w:rsidRDefault="001136D7" w:rsidP="00EA12C5">
      <w:pPr>
        <w:ind w:left="720"/>
        <w:jc w:val="both"/>
        <w:rPr>
          <w:rFonts w:ascii="Times New Roman" w:hAnsi="Times New Roman" w:cs="Times New Roman"/>
          <w:b/>
          <w:color w:val="000000"/>
          <w:lang w:eastAsia="tr-TR"/>
        </w:rPr>
      </w:pPr>
    </w:p>
    <w:p w14:paraId="64AC4DD9" w14:textId="41336143" w:rsidR="00BB276D" w:rsidRDefault="00BB276D" w:rsidP="00EA12C5">
      <w:pPr>
        <w:ind w:left="720"/>
        <w:jc w:val="both"/>
        <w:rPr>
          <w:rFonts w:ascii="Times New Roman" w:hAnsi="Times New Roman" w:cs="Times New Roman"/>
          <w:b/>
          <w:color w:val="000000"/>
          <w:lang w:eastAsia="tr-TR"/>
        </w:rPr>
      </w:pPr>
    </w:p>
    <w:p w14:paraId="6B27229A" w14:textId="576750ED" w:rsidR="00BB276D" w:rsidRDefault="00BB276D" w:rsidP="00EA12C5">
      <w:pPr>
        <w:ind w:left="720"/>
        <w:jc w:val="both"/>
        <w:rPr>
          <w:rFonts w:ascii="Times New Roman" w:hAnsi="Times New Roman" w:cs="Times New Roman"/>
          <w:b/>
          <w:color w:val="000000"/>
          <w:lang w:eastAsia="tr-TR"/>
        </w:rPr>
      </w:pPr>
    </w:p>
    <w:p w14:paraId="31986BFD" w14:textId="3F73A539" w:rsidR="00BB276D" w:rsidRDefault="00BB276D" w:rsidP="00EA12C5">
      <w:pPr>
        <w:ind w:left="720"/>
        <w:jc w:val="both"/>
        <w:rPr>
          <w:rFonts w:ascii="Times New Roman" w:hAnsi="Times New Roman" w:cs="Times New Roman"/>
          <w:b/>
          <w:color w:val="000000"/>
          <w:lang w:eastAsia="tr-TR"/>
        </w:rPr>
      </w:pPr>
    </w:p>
    <w:p w14:paraId="52964D27" w14:textId="6B1ABC03" w:rsidR="00BB276D" w:rsidRDefault="00BB276D" w:rsidP="00EA12C5">
      <w:pPr>
        <w:ind w:left="720"/>
        <w:jc w:val="both"/>
        <w:rPr>
          <w:rFonts w:ascii="Times New Roman" w:hAnsi="Times New Roman" w:cs="Times New Roman"/>
          <w:b/>
          <w:color w:val="000000"/>
          <w:lang w:eastAsia="tr-TR"/>
        </w:rPr>
      </w:pPr>
    </w:p>
    <w:p w14:paraId="7BABC00A" w14:textId="06F330B4" w:rsidR="00BB276D" w:rsidRDefault="00BB276D" w:rsidP="00EA12C5">
      <w:pPr>
        <w:ind w:left="720"/>
        <w:jc w:val="both"/>
        <w:rPr>
          <w:rFonts w:ascii="Times New Roman" w:hAnsi="Times New Roman" w:cs="Times New Roman"/>
          <w:b/>
          <w:color w:val="000000"/>
          <w:lang w:eastAsia="tr-TR"/>
        </w:rPr>
      </w:pPr>
    </w:p>
    <w:p w14:paraId="3AA0209D" w14:textId="2C0FFBDB" w:rsidR="00BB276D" w:rsidRDefault="00BB276D" w:rsidP="00EA12C5">
      <w:pPr>
        <w:ind w:left="720"/>
        <w:jc w:val="both"/>
        <w:rPr>
          <w:rFonts w:ascii="Times New Roman" w:hAnsi="Times New Roman" w:cs="Times New Roman"/>
          <w:b/>
          <w:color w:val="000000"/>
          <w:lang w:eastAsia="tr-TR"/>
        </w:rPr>
      </w:pPr>
    </w:p>
    <w:p w14:paraId="7C3DCBB5" w14:textId="69BCE612" w:rsidR="00BB276D" w:rsidRDefault="00BB276D" w:rsidP="00EA12C5">
      <w:pPr>
        <w:ind w:left="720"/>
        <w:jc w:val="both"/>
        <w:rPr>
          <w:rFonts w:ascii="Times New Roman" w:hAnsi="Times New Roman" w:cs="Times New Roman"/>
          <w:b/>
          <w:color w:val="000000"/>
          <w:lang w:eastAsia="tr-TR"/>
        </w:rPr>
      </w:pPr>
    </w:p>
    <w:p w14:paraId="0ED3428B" w14:textId="59AC8797" w:rsidR="00BB276D" w:rsidRDefault="00BB276D" w:rsidP="00EA12C5">
      <w:pPr>
        <w:ind w:left="720"/>
        <w:jc w:val="both"/>
        <w:rPr>
          <w:rFonts w:ascii="Times New Roman" w:hAnsi="Times New Roman" w:cs="Times New Roman"/>
          <w:b/>
          <w:color w:val="000000"/>
          <w:lang w:eastAsia="tr-TR"/>
        </w:rPr>
      </w:pPr>
    </w:p>
    <w:p w14:paraId="4ADA956E" w14:textId="3EA3742E" w:rsidR="00BB276D" w:rsidRDefault="00BB276D" w:rsidP="00EA12C5">
      <w:pPr>
        <w:ind w:left="720"/>
        <w:jc w:val="both"/>
        <w:rPr>
          <w:rFonts w:ascii="Times New Roman" w:hAnsi="Times New Roman" w:cs="Times New Roman"/>
          <w:b/>
          <w:color w:val="000000"/>
          <w:lang w:eastAsia="tr-TR"/>
        </w:rPr>
      </w:pPr>
    </w:p>
    <w:p w14:paraId="1FACCCAC" w14:textId="4334B2A8" w:rsidR="00BB276D" w:rsidRDefault="00BB276D" w:rsidP="00EA12C5">
      <w:pPr>
        <w:ind w:left="720"/>
        <w:jc w:val="both"/>
        <w:rPr>
          <w:rFonts w:ascii="Times New Roman" w:hAnsi="Times New Roman" w:cs="Times New Roman"/>
          <w:b/>
          <w:color w:val="000000"/>
          <w:lang w:eastAsia="tr-TR"/>
        </w:rPr>
      </w:pPr>
    </w:p>
    <w:p w14:paraId="57B6BE82" w14:textId="18B75526" w:rsidR="00BB276D" w:rsidRDefault="00BB276D" w:rsidP="00EA12C5">
      <w:pPr>
        <w:ind w:left="720"/>
        <w:jc w:val="both"/>
        <w:rPr>
          <w:rFonts w:ascii="Times New Roman" w:hAnsi="Times New Roman" w:cs="Times New Roman"/>
          <w:b/>
          <w:color w:val="000000"/>
          <w:lang w:eastAsia="tr-TR"/>
        </w:rPr>
      </w:pPr>
    </w:p>
    <w:p w14:paraId="4C4A5710" w14:textId="5AFAECDC" w:rsidR="00BB276D" w:rsidRDefault="00BB276D" w:rsidP="00EA12C5">
      <w:pPr>
        <w:ind w:left="720"/>
        <w:jc w:val="both"/>
        <w:rPr>
          <w:rFonts w:ascii="Times New Roman" w:hAnsi="Times New Roman" w:cs="Times New Roman"/>
          <w:b/>
          <w:color w:val="000000"/>
          <w:lang w:eastAsia="tr-TR"/>
        </w:rPr>
      </w:pPr>
    </w:p>
    <w:p w14:paraId="675D8AE9" w14:textId="0AA7086E" w:rsidR="00BB276D" w:rsidRDefault="00BB276D" w:rsidP="00EA12C5">
      <w:pPr>
        <w:ind w:left="720"/>
        <w:jc w:val="both"/>
        <w:rPr>
          <w:rFonts w:ascii="Times New Roman" w:hAnsi="Times New Roman" w:cs="Times New Roman"/>
          <w:b/>
          <w:color w:val="000000"/>
          <w:lang w:eastAsia="tr-TR"/>
        </w:rPr>
      </w:pPr>
    </w:p>
    <w:p w14:paraId="44FB1A22" w14:textId="702670B3" w:rsidR="00BB276D" w:rsidRDefault="00BB276D" w:rsidP="00EA12C5">
      <w:pPr>
        <w:ind w:left="720"/>
        <w:jc w:val="both"/>
        <w:rPr>
          <w:rFonts w:ascii="Times New Roman" w:hAnsi="Times New Roman" w:cs="Times New Roman"/>
          <w:b/>
          <w:color w:val="000000"/>
          <w:lang w:eastAsia="tr-TR"/>
        </w:rPr>
      </w:pPr>
    </w:p>
    <w:p w14:paraId="0DBE87E1" w14:textId="616F7829" w:rsidR="00BB276D" w:rsidRDefault="00BB276D" w:rsidP="00EA12C5">
      <w:pPr>
        <w:ind w:left="720"/>
        <w:jc w:val="both"/>
        <w:rPr>
          <w:rFonts w:ascii="Times New Roman" w:hAnsi="Times New Roman" w:cs="Times New Roman"/>
          <w:b/>
          <w:color w:val="000000"/>
          <w:lang w:eastAsia="tr-TR"/>
        </w:rPr>
      </w:pPr>
    </w:p>
    <w:p w14:paraId="0C61AA4B" w14:textId="19CEBA38" w:rsidR="00BB276D" w:rsidRDefault="00BB276D" w:rsidP="00EA12C5">
      <w:pPr>
        <w:ind w:left="720"/>
        <w:jc w:val="both"/>
        <w:rPr>
          <w:rFonts w:ascii="Times New Roman" w:hAnsi="Times New Roman" w:cs="Times New Roman"/>
          <w:b/>
          <w:color w:val="000000"/>
          <w:lang w:eastAsia="tr-TR"/>
        </w:rPr>
      </w:pPr>
    </w:p>
    <w:p w14:paraId="2ACAA7F3" w14:textId="007928DE" w:rsidR="00BB276D" w:rsidRDefault="00BB276D" w:rsidP="00EA12C5">
      <w:pPr>
        <w:ind w:left="720"/>
        <w:jc w:val="both"/>
        <w:rPr>
          <w:rFonts w:ascii="Times New Roman" w:hAnsi="Times New Roman" w:cs="Times New Roman"/>
          <w:b/>
          <w:color w:val="000000"/>
          <w:lang w:eastAsia="tr-TR"/>
        </w:rPr>
      </w:pPr>
    </w:p>
    <w:p w14:paraId="432173B0" w14:textId="755FF2C3" w:rsidR="00DD6D15" w:rsidRDefault="00DD6D15" w:rsidP="00EA12C5">
      <w:pPr>
        <w:ind w:left="720"/>
        <w:jc w:val="both"/>
        <w:rPr>
          <w:rFonts w:ascii="Times New Roman" w:hAnsi="Times New Roman" w:cs="Times New Roman"/>
          <w:b/>
          <w:color w:val="000000"/>
          <w:lang w:eastAsia="tr-TR"/>
        </w:rPr>
      </w:pPr>
    </w:p>
    <w:p w14:paraId="7CF1279C" w14:textId="77777777" w:rsidR="00DD6D15" w:rsidRDefault="00DD6D15" w:rsidP="00EA12C5">
      <w:pPr>
        <w:ind w:left="720"/>
        <w:jc w:val="both"/>
        <w:rPr>
          <w:rFonts w:ascii="Times New Roman" w:hAnsi="Times New Roman" w:cs="Times New Roman"/>
          <w:b/>
          <w:color w:val="000000"/>
          <w:lang w:eastAsia="tr-TR"/>
        </w:rPr>
      </w:pPr>
    </w:p>
    <w:p w14:paraId="1721957E" w14:textId="77777777" w:rsidR="00BB276D" w:rsidRPr="00E423DF" w:rsidRDefault="00BB276D" w:rsidP="00EA12C5">
      <w:pPr>
        <w:ind w:left="720"/>
        <w:jc w:val="both"/>
        <w:rPr>
          <w:rFonts w:ascii="Times New Roman" w:hAnsi="Times New Roman" w:cs="Times New Roman"/>
          <w:b/>
          <w:color w:val="000000"/>
          <w:lang w:eastAsia="tr-TR"/>
        </w:rPr>
      </w:pPr>
    </w:p>
    <w:p w14:paraId="184CE851" w14:textId="77777777"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lastRenderedPageBreak/>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Örgüt Yapısı</w:t>
      </w:r>
    </w:p>
    <w:p w14:paraId="59791C81" w14:textId="77777777" w:rsidR="00EF51D1" w:rsidRPr="00E423DF" w:rsidRDefault="00EF51D1" w:rsidP="00EF51D1">
      <w:pPr>
        <w:jc w:val="both"/>
        <w:rPr>
          <w:rFonts w:ascii="Times New Roman" w:hAnsi="Times New Roman" w:cs="Times New Roman"/>
          <w:b/>
          <w:color w:val="000000"/>
          <w:lang w:eastAsia="tr-TR"/>
        </w:rPr>
      </w:pPr>
    </w:p>
    <w:p w14:paraId="164759BB" w14:textId="77777777"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en-GB" w:eastAsia="en-GB"/>
        </w:rPr>
        <w:drawing>
          <wp:inline distT="0" distB="0" distL="0" distR="0" wp14:anchorId="402591B5" wp14:editId="2CD340BC">
            <wp:extent cx="5962851" cy="3416968"/>
            <wp:effectExtent l="12700" t="88900" r="317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4A1EBE" w14:textId="77777777" w:rsidR="002D5F4F" w:rsidRPr="00E423DF" w:rsidRDefault="002D5F4F" w:rsidP="00EA12C5">
      <w:pPr>
        <w:jc w:val="both"/>
        <w:rPr>
          <w:rFonts w:ascii="Times New Roman" w:hAnsi="Times New Roman" w:cs="Times New Roman"/>
          <w:i/>
        </w:rPr>
      </w:pPr>
    </w:p>
    <w:p w14:paraId="188A47A0" w14:textId="77777777" w:rsidR="00C504A8" w:rsidRPr="00E423DF" w:rsidRDefault="00C504A8" w:rsidP="00EA12C5">
      <w:pPr>
        <w:jc w:val="both"/>
        <w:rPr>
          <w:rFonts w:ascii="Times New Roman" w:hAnsi="Times New Roman" w:cs="Times New Roman"/>
          <w:b/>
          <w:color w:val="000000"/>
          <w:lang w:eastAsia="tr-TR"/>
        </w:rPr>
      </w:pPr>
    </w:p>
    <w:p w14:paraId="0BEA8E7C" w14:textId="77777777"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14:paraId="4068D7DB" w14:textId="77777777" w:rsidR="00132F87" w:rsidRPr="005D725B" w:rsidRDefault="00132F87" w:rsidP="001C46C9">
      <w:pPr>
        <w:spacing w:after="200" w:line="276" w:lineRule="auto"/>
        <w:ind w:firstLine="360"/>
        <w:jc w:val="both"/>
        <w:rPr>
          <w:rFonts w:ascii="Times New Roman" w:hAnsi="Times New Roman" w:cs="Times New Roman"/>
          <w:bCs/>
          <w:color w:val="6A3F7B"/>
          <w:lang w:eastAsia="tr-TR"/>
        </w:rPr>
      </w:pPr>
      <w:r w:rsidRPr="005D725B">
        <w:rPr>
          <w:rFonts w:ascii="Times New Roman" w:hAnsi="Times New Roman" w:cs="Times New Roman"/>
          <w:bCs/>
        </w:rPr>
        <w:t>Hizmet ve faaliyetlerin ekonomik ve etkin bir şekilde yerine getirilmesi için insan, para ve malzeme gibi mevcut kaynaklar</w:t>
      </w:r>
      <w:r w:rsidR="001C46C9" w:rsidRPr="005D725B">
        <w:rPr>
          <w:rFonts w:ascii="Times New Roman" w:hAnsi="Times New Roman" w:cs="Times New Roman"/>
          <w:bCs/>
        </w:rPr>
        <w:t>ın en uygun ve verimli bir şekil</w:t>
      </w:r>
      <w:r w:rsidRPr="005D725B">
        <w:rPr>
          <w:rFonts w:ascii="Times New Roman" w:hAnsi="Times New Roman" w:cs="Times New Roman"/>
          <w:bCs/>
        </w:rPr>
        <w:t>de kullanılmasını sağlamak üzere,</w:t>
      </w:r>
    </w:p>
    <w:p w14:paraId="112DB7DD"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14:paraId="21F361D1"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14:paraId="3D4F0442"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Lojmanların</w:t>
      </w:r>
      <w:r w:rsidRPr="00E423DF">
        <w:rPr>
          <w:rFonts w:ascii="Times New Roman" w:hAnsi="Times New Roman" w:cs="Times New Roman"/>
          <w:color w:val="2D2D2D"/>
        </w:rPr>
        <w:t xml:space="preserve"> tahsisi ile ilgili gerekli iş ve işlemleri yürütmek,</w:t>
      </w:r>
    </w:p>
    <w:p w14:paraId="1B631C63"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Satın alma süreçlerini takip ve işlemlerini yapmak,</w:t>
      </w:r>
    </w:p>
    <w:p w14:paraId="4444D596"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Araç, gereç ve malzemenin temini ile ilgili hizmetleri yürütmek,</w:t>
      </w:r>
    </w:p>
    <w:p w14:paraId="1FC2AA3E" w14:textId="77777777" w:rsidR="00132F87" w:rsidRPr="00E423DF" w:rsidRDefault="00132F87" w:rsidP="00132F87">
      <w:pPr>
        <w:widowControl w:val="0"/>
        <w:numPr>
          <w:ilvl w:val="0"/>
          <w:numId w:val="30"/>
        </w:numPr>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Yurtdışı alımlarında akreditif ve gümrük işlemlerini yapmak,</w:t>
      </w:r>
    </w:p>
    <w:p w14:paraId="0A09E2B2"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Makine-teçhizat ve cihazların yıllık bakım onarım sözleşmeleri, yedek parçaların temin edilmesi,</w:t>
      </w:r>
    </w:p>
    <w:p w14:paraId="384A75CB" w14:textId="77777777"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14:paraId="1B95D041"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kayıtan silme, imha, satış ve devir işlemlerinin yapılması</w:t>
      </w:r>
      <w:r w:rsidR="00B91934" w:rsidRPr="00E423DF">
        <w:rPr>
          <w:rFonts w:ascii="Times New Roman" w:hAnsi="Times New Roman" w:cs="Times New Roman"/>
          <w:color w:val="2D2D2D"/>
        </w:rPr>
        <w:t>nı sağlamak,</w:t>
      </w:r>
    </w:p>
    <w:p w14:paraId="5D63097B"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14:paraId="3B6F928B"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14:paraId="4255B6B0" w14:textId="77777777" w:rsidR="00132F87" w:rsidRPr="00E423DF"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Rektörlükçe verilecek diğer görevleri yapmak.</w:t>
      </w:r>
    </w:p>
    <w:p w14:paraId="7056ACCD" w14:textId="77777777" w:rsidR="00925453" w:rsidRPr="00E423DF" w:rsidRDefault="00925453" w:rsidP="00132F87">
      <w:pPr>
        <w:widowControl w:val="0"/>
        <w:tabs>
          <w:tab w:val="left" w:pos="220"/>
          <w:tab w:val="left" w:pos="720"/>
        </w:tabs>
        <w:autoSpaceDE w:val="0"/>
        <w:autoSpaceDN w:val="0"/>
        <w:adjustRightInd w:val="0"/>
        <w:jc w:val="both"/>
        <w:rPr>
          <w:rFonts w:ascii="Times New Roman" w:hAnsi="Times New Roman" w:cs="Times New Roman"/>
          <w:b/>
        </w:rPr>
      </w:pPr>
    </w:p>
    <w:p w14:paraId="483020E5" w14:textId="77777777" w:rsidR="00132F87" w:rsidRDefault="00132F87" w:rsidP="00132F87">
      <w:pPr>
        <w:widowControl w:val="0"/>
        <w:autoSpaceDE w:val="0"/>
        <w:autoSpaceDN w:val="0"/>
        <w:adjustRightInd w:val="0"/>
        <w:jc w:val="both"/>
        <w:rPr>
          <w:rFonts w:ascii="Times New Roman" w:hAnsi="Times New Roman" w:cs="Times New Roman"/>
        </w:rPr>
      </w:pPr>
    </w:p>
    <w:p w14:paraId="796AC4BC" w14:textId="77777777" w:rsidR="006B7328" w:rsidRDefault="006B7328" w:rsidP="00132F87">
      <w:pPr>
        <w:widowControl w:val="0"/>
        <w:autoSpaceDE w:val="0"/>
        <w:autoSpaceDN w:val="0"/>
        <w:adjustRightInd w:val="0"/>
        <w:jc w:val="both"/>
        <w:rPr>
          <w:rFonts w:ascii="Times New Roman" w:hAnsi="Times New Roman" w:cs="Times New Roman"/>
        </w:rPr>
      </w:pPr>
    </w:p>
    <w:p w14:paraId="100A4E72" w14:textId="77777777" w:rsidR="006B7328" w:rsidRDefault="006B7328" w:rsidP="00132F87">
      <w:pPr>
        <w:widowControl w:val="0"/>
        <w:autoSpaceDE w:val="0"/>
        <w:autoSpaceDN w:val="0"/>
        <w:adjustRightInd w:val="0"/>
        <w:jc w:val="both"/>
        <w:rPr>
          <w:rFonts w:ascii="Times New Roman" w:hAnsi="Times New Roman" w:cs="Times New Roman"/>
        </w:rPr>
      </w:pPr>
    </w:p>
    <w:p w14:paraId="76701F7C" w14:textId="77777777" w:rsidR="006B7328" w:rsidRPr="00E423DF" w:rsidRDefault="006B7328" w:rsidP="00132F87">
      <w:pPr>
        <w:widowControl w:val="0"/>
        <w:autoSpaceDE w:val="0"/>
        <w:autoSpaceDN w:val="0"/>
        <w:adjustRightInd w:val="0"/>
        <w:jc w:val="both"/>
        <w:rPr>
          <w:rFonts w:ascii="Times New Roman" w:hAnsi="Times New Roman" w:cs="Times New Roman"/>
        </w:rPr>
      </w:pPr>
    </w:p>
    <w:p w14:paraId="4674E177" w14:textId="77777777"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lastRenderedPageBreak/>
        <w:t>SATINALMA ŞUBE MÜDÜRLÜĞÜ</w:t>
      </w:r>
      <w:r w:rsidR="00E56924" w:rsidRPr="00E423DF">
        <w:rPr>
          <w:rFonts w:ascii="Times New Roman" w:hAnsi="Times New Roman" w:cs="Times New Roman"/>
          <w:b/>
          <w:bCs/>
          <w:color w:val="000000"/>
          <w:position w:val="1"/>
          <w:lang w:eastAsia="tr-TR"/>
        </w:rPr>
        <w:t xml:space="preserve">      </w:t>
      </w:r>
    </w:p>
    <w:p w14:paraId="0CFA712B" w14:textId="77777777" w:rsidR="00372478" w:rsidRDefault="00372478" w:rsidP="00132F87">
      <w:pPr>
        <w:tabs>
          <w:tab w:val="left" w:pos="1240"/>
        </w:tabs>
        <w:rPr>
          <w:rFonts w:ascii="Times New Roman" w:hAnsi="Times New Roman" w:cs="Times New Roman"/>
          <w:b/>
          <w:bCs/>
          <w:color w:val="000000"/>
          <w:position w:val="1"/>
          <w:lang w:eastAsia="tr-TR"/>
        </w:rPr>
      </w:pPr>
    </w:p>
    <w:p w14:paraId="7ED4376A" w14:textId="77777777"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14:paraId="2E5ED193" w14:textId="49391CEB" w:rsidR="00DB6533" w:rsidRPr="006879AB" w:rsidRDefault="006879AB" w:rsidP="00DD6D15">
      <w:pPr>
        <w:pStyle w:val="ListeParagraf"/>
        <w:widowControl w:val="0"/>
        <w:numPr>
          <w:ilvl w:val="0"/>
          <w:numId w:val="29"/>
        </w:numPr>
        <w:autoSpaceDE w:val="0"/>
        <w:autoSpaceDN w:val="0"/>
        <w:adjustRightInd w:val="0"/>
        <w:ind w:left="284" w:hanging="284"/>
        <w:jc w:val="both"/>
        <w:rPr>
          <w:rFonts w:ascii="Times New Roman" w:hAnsi="Times New Roman" w:cs="Times New Roman"/>
          <w:lang w:val="tr-TR"/>
        </w:rPr>
      </w:pPr>
      <w:r w:rsidRPr="00985AFB">
        <w:rPr>
          <w:rFonts w:ascii="Times New Roman" w:hAnsi="Times New Roman" w:cs="Times New Roman"/>
          <w:lang w:val="tr-TR"/>
        </w:rPr>
        <w:t>Mali Yılı Bütçe Kanunu ve Bütçe Uygulama Talimatları ile belirtilen serbest bırakma oranı ve ilkeleri dahilinde harcamalar yapılmıştır</w:t>
      </w:r>
      <w:r w:rsidR="00DD6D15">
        <w:rPr>
          <w:rFonts w:ascii="Times New Roman" w:hAnsi="Times New Roman" w:cs="Times New Roman"/>
          <w:lang w:val="tr-TR"/>
        </w:rPr>
        <w:t>.</w:t>
      </w:r>
    </w:p>
    <w:p w14:paraId="069AB5D2" w14:textId="77777777"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tespiti için gerekli işlemler yapmak.</w:t>
      </w:r>
    </w:p>
    <w:p w14:paraId="783DDC5A" w14:textId="77777777"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 xml:space="preserve">Yaklaşık maliyete göre ilan süreleri ve ihalenin yabancı isteklilere açık olup olmaması tespiti </w:t>
      </w:r>
      <w:r w:rsidRPr="00E423DF">
        <w:rPr>
          <w:rFonts w:ascii="Times New Roman" w:hAnsi="Times New Roman" w:cs="Times New Roman"/>
          <w:color w:val="000000"/>
          <w:lang w:eastAsia="tr-TR"/>
        </w:rPr>
        <w:t>yapmak</w:t>
      </w:r>
      <w:r w:rsidRPr="00E423DF">
        <w:rPr>
          <w:rFonts w:ascii="Times New Roman" w:eastAsia="MS Mincho" w:hAnsi="Times New Roman" w:cs="Times New Roman"/>
          <w:noProof/>
          <w:color w:val="000000"/>
        </w:rPr>
        <w:t>.</w:t>
      </w:r>
    </w:p>
    <w:p w14:paraId="783B6932" w14:textId="77777777"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belirlenerek onay belgesi düzenlenmek.</w:t>
      </w:r>
    </w:p>
    <w:p w14:paraId="1A3F90C9" w14:textId="77777777"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tekrardan gözden geçirilmesini sağlamak.</w:t>
      </w:r>
    </w:p>
    <w:p w14:paraId="13A23EF9" w14:textId="77777777"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ve Standart Formları hazırlamak. </w:t>
      </w:r>
    </w:p>
    <w:p w14:paraId="525682AA" w14:textId="3486E941"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w:t>
      </w:r>
      <w:r w:rsidR="005D725B">
        <w:rPr>
          <w:rFonts w:ascii="Times New Roman" w:hAnsi="Times New Roman" w:cs="Times New Roman"/>
          <w:color w:val="000000"/>
          <w:lang w:eastAsia="tr-TR"/>
        </w:rPr>
        <w:t xml:space="preserve"> İhale Komisyonuna EKAP sistemi üzerinden gönderilmesini sağlamak.</w:t>
      </w:r>
    </w:p>
    <w:p w14:paraId="5BDF940A" w14:textId="77777777"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Belgesindeki usule uygun olarak, alım</w:t>
      </w:r>
      <w:r w:rsidR="003353EC" w:rsidRPr="00E423DF">
        <w:rPr>
          <w:rFonts w:ascii="Times New Roman" w:hAnsi="Times New Roman" w:cs="Times New Roman"/>
          <w:color w:val="000000"/>
          <w:lang w:eastAsia="tr-TR"/>
        </w:rPr>
        <w:t>ı duyurmak. İlanı zorunlu olmayan pazarlık ihalelerinde ihaleye davet yazısı ile uygun sayıda adaya duyuru yapmak.</w:t>
      </w:r>
    </w:p>
    <w:p w14:paraId="2B3F2D22" w14:textId="77777777"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 uyularak ilanla ihale duyurmak.</w:t>
      </w:r>
    </w:p>
    <w:p w14:paraId="31B3419A"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yedekleriyle birlikte tespit edilen İhale komisyonu,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Pr="00E423DF">
        <w:rPr>
          <w:rFonts w:ascii="Times New Roman" w:hAnsi="Times New Roman" w:cs="Times New Roman"/>
          <w:color w:val="000000"/>
          <w:lang w:eastAsia="tr-TR"/>
        </w:rPr>
        <w:t>İhale işlem dosyasının onaylı bir kopyasını vermek.</w:t>
      </w:r>
    </w:p>
    <w:p w14:paraId="00A6E19B"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İhale sürecinde ihaleye yapılan itirazları ince</w:t>
      </w:r>
      <w:r w:rsidR="00451F38" w:rsidRPr="00E423DF">
        <w:rPr>
          <w:rFonts w:ascii="Times New Roman" w:hAnsi="Times New Roman" w:cs="Times New Roman"/>
          <w:color w:val="000000"/>
          <w:lang w:eastAsia="tr-TR"/>
        </w:rPr>
        <w:t xml:space="preserve">lemek üzere İhale yetkilisince </w:t>
      </w:r>
      <w:r w:rsidRPr="00E423DF">
        <w:rPr>
          <w:rFonts w:ascii="Times New Roman" w:hAnsi="Times New Roman" w:cs="Times New Roman"/>
          <w:color w:val="000000"/>
          <w:lang w:eastAsia="tr-TR"/>
        </w:rPr>
        <w:t>görevlendirilen Raportörlere destek hizmeti vermek.</w:t>
      </w:r>
    </w:p>
    <w:p w14:paraId="1D29B979"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İdareye sunulan teklifler usulüne göre kayıt altına alınarak teslim almak.</w:t>
      </w:r>
    </w:p>
    <w:p w14:paraId="64BD1958"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İhale günü ihale saatinde </w:t>
      </w:r>
      <w:r w:rsidR="003353EC" w:rsidRPr="00E423DF">
        <w:rPr>
          <w:rFonts w:ascii="Times New Roman" w:hAnsi="Times New Roman" w:cs="Times New Roman"/>
          <w:color w:val="000000"/>
          <w:lang w:eastAsia="tr-TR"/>
        </w:rPr>
        <w:t xml:space="preserve">idareye sunulan teklif zarflarını </w:t>
      </w:r>
      <w:r w:rsidRPr="00E423DF">
        <w:rPr>
          <w:rFonts w:ascii="Times New Roman" w:hAnsi="Times New Roman" w:cs="Times New Roman"/>
          <w:color w:val="000000"/>
          <w:lang w:eastAsia="tr-TR"/>
        </w:rPr>
        <w:t>ih</w:t>
      </w:r>
      <w:r w:rsidR="003353EC" w:rsidRPr="00E423DF">
        <w:rPr>
          <w:rFonts w:ascii="Times New Roman" w:hAnsi="Times New Roman" w:cs="Times New Roman"/>
          <w:color w:val="000000"/>
          <w:lang w:eastAsia="tr-TR"/>
        </w:rPr>
        <w:t>ale komisyonuna teslim etmek</w:t>
      </w:r>
      <w:r w:rsidRPr="00E423DF">
        <w:rPr>
          <w:rFonts w:ascii="Times New Roman" w:hAnsi="Times New Roman" w:cs="Times New Roman"/>
          <w:color w:val="000000"/>
          <w:lang w:eastAsia="tr-TR"/>
        </w:rPr>
        <w:t xml:space="preserve"> ve ihale oturumu sırasında da gerekli kayıtların tutulması için komisyona destek hizmeti vermek. </w:t>
      </w:r>
    </w:p>
    <w:p w14:paraId="458227C3" w14:textId="77777777"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p>
    <w:p w14:paraId="2D3C3D75" w14:textId="77777777"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K.İ.K.'na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 xml:space="preserve">leşme yapması için davet yazısını tebliğ etmek. </w:t>
      </w:r>
    </w:p>
    <w:p w14:paraId="7B0E6E44"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K.İ.K.'nun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yetkilisine akdedilmesi için sunmak.</w:t>
      </w:r>
    </w:p>
    <w:p w14:paraId="73A932D1"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p>
    <w:p w14:paraId="3D0F6F8A" w14:textId="77777777"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 xml:space="preserve">ihale birimine yazı ile bildirmesi sonucu sözleşmede belirtilen yaptırımlar ile ilgili yazışmalar yapmak. </w:t>
      </w:r>
    </w:p>
    <w:p w14:paraId="1436E577" w14:textId="77777777"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ihale ile ilgili yazışmaları yapmak.</w:t>
      </w:r>
    </w:p>
    <w:p w14:paraId="190DC207" w14:textId="77777777" w:rsidR="00C00FB5" w:rsidRPr="00E423DF"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 xml:space="preserve">Üniversitemizce verilen Başbakanlık Basımevi Döner Sermaye İşletmesi ve Basın İlan </w:t>
      </w:r>
      <w:r w:rsidRPr="00E423DF">
        <w:rPr>
          <w:rFonts w:ascii="Times New Roman" w:hAnsi="Times New Roman" w:cs="Times New Roman"/>
        </w:rPr>
        <w:lastRenderedPageBreak/>
        <w:t>Kurumu Kamu İhale Kurumu aracılığıyla resmi ve çeşitli gazetelerde yayınlanan ilan</w:t>
      </w:r>
      <w:r w:rsidR="00B91934" w:rsidRPr="00E423DF">
        <w:rPr>
          <w:rFonts w:ascii="Times New Roman" w:hAnsi="Times New Roman" w:cs="Times New Roman"/>
        </w:rPr>
        <w:t xml:space="preserve"> giderleri faturalarının takibini yapmak,</w:t>
      </w:r>
    </w:p>
    <w:p w14:paraId="3FD93812" w14:textId="77777777" w:rsidR="00014C7D" w:rsidRPr="00E423DF" w:rsidRDefault="00014C7D" w:rsidP="00014C7D">
      <w:pPr>
        <w:widowControl w:val="0"/>
        <w:autoSpaceDE w:val="0"/>
        <w:autoSpaceDN w:val="0"/>
        <w:adjustRightInd w:val="0"/>
        <w:ind w:left="284"/>
        <w:jc w:val="both"/>
        <w:rPr>
          <w:rFonts w:ascii="Times New Roman" w:hAnsi="Times New Roman" w:cs="Times New Roman"/>
          <w:color w:val="000000"/>
          <w:lang w:eastAsia="tr-TR"/>
        </w:rPr>
      </w:pPr>
    </w:p>
    <w:p w14:paraId="0B48E6DB" w14:textId="77777777" w:rsidR="00132F87" w:rsidRPr="00E423DF" w:rsidRDefault="00132F87" w:rsidP="00132F87">
      <w:pPr>
        <w:rPr>
          <w:rFonts w:ascii="Times New Roman" w:eastAsia="MS Mincho" w:hAnsi="Times New Roman" w:cs="Times New Roman"/>
          <w:noProof/>
        </w:rPr>
      </w:pPr>
      <w:r w:rsidRPr="00E423DF">
        <w:rPr>
          <w:rFonts w:ascii="Times New Roman" w:eastAsia="MS Mincho" w:hAnsi="Times New Roman" w:cs="Times New Roman"/>
          <w:noProof/>
        </w:rPr>
        <w:t>Bağlı olduğu üst yönetici/yöneticileri tarafından verilen diğer görevleri yapmak.</w:t>
      </w:r>
    </w:p>
    <w:p w14:paraId="06CD0AA5" w14:textId="77777777" w:rsidR="00546445" w:rsidRPr="00E423DF" w:rsidRDefault="00546445" w:rsidP="00132F87">
      <w:pPr>
        <w:rPr>
          <w:rFonts w:ascii="Times New Roman" w:eastAsia="MS Mincho" w:hAnsi="Times New Roman" w:cs="Times New Roman"/>
          <w:noProof/>
        </w:rPr>
      </w:pPr>
    </w:p>
    <w:p w14:paraId="031E206E" w14:textId="77777777" w:rsidR="00132F87" w:rsidRPr="00E423DF" w:rsidRDefault="00132F87" w:rsidP="00132F87">
      <w:pPr>
        <w:tabs>
          <w:tab w:val="left" w:pos="1240"/>
        </w:tabs>
        <w:ind w:left="284" w:hanging="284"/>
        <w:rPr>
          <w:rFonts w:ascii="Times New Roman" w:hAnsi="Times New Roman" w:cs="Times New Roman"/>
        </w:rPr>
      </w:pPr>
    </w:p>
    <w:p w14:paraId="35CED030" w14:textId="77777777"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14:paraId="5A158C11" w14:textId="77777777" w:rsidR="005B15A4" w:rsidRPr="00E423DF" w:rsidRDefault="005B15A4" w:rsidP="00132F87">
      <w:pPr>
        <w:tabs>
          <w:tab w:val="left" w:pos="1240"/>
        </w:tabs>
        <w:rPr>
          <w:rFonts w:ascii="Times New Roman" w:hAnsi="Times New Roman" w:cs="Times New Roman"/>
        </w:rPr>
      </w:pPr>
    </w:p>
    <w:p w14:paraId="07AB55BA" w14:textId="78640C59"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w:t>
      </w:r>
      <w:r w:rsidR="005D725B">
        <w:rPr>
          <w:rFonts w:ascii="Times New Roman" w:eastAsia="Times New Roman" w:hAnsi="Times New Roman" w:cs="Times New Roman"/>
          <w:lang w:eastAsia="ko-KR"/>
        </w:rPr>
        <w:t xml:space="preserve">Taşınır </w:t>
      </w:r>
      <w:r w:rsidRPr="00E423DF">
        <w:rPr>
          <w:rFonts w:ascii="Times New Roman" w:eastAsia="Times New Roman" w:hAnsi="Times New Roman" w:cs="Times New Roman"/>
          <w:lang w:eastAsia="ko-KR"/>
        </w:rPr>
        <w:t xml:space="preserve">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 xml:space="preserve">ve </w:t>
      </w:r>
      <w:r w:rsidR="005D725B">
        <w:rPr>
          <w:rFonts w:ascii="Times New Roman" w:eastAsia="Times New Roman" w:hAnsi="Times New Roman" w:cs="Times New Roman"/>
          <w:lang w:eastAsia="ko-KR"/>
        </w:rPr>
        <w:t xml:space="preserve">üst yönetimce </w:t>
      </w:r>
      <w:r w:rsidR="00AE1B6B" w:rsidRPr="00E423DF">
        <w:rPr>
          <w:rFonts w:ascii="Times New Roman" w:eastAsia="Times New Roman" w:hAnsi="Times New Roman" w:cs="Times New Roman"/>
          <w:lang w:eastAsia="ko-KR"/>
        </w:rPr>
        <w:t>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14:paraId="5304631D" w14:textId="77777777"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 xml:space="preserve">alma süreçlerinin takip ve işlemlerini yaparak tek seferde yapılacak ödemelerin ödeme evraklarını hazırlamak. </w:t>
      </w:r>
    </w:p>
    <w:p w14:paraId="6A5B1F42"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14:paraId="44CB0B02" w14:textId="601DE25F" w:rsidR="00977139" w:rsidRPr="00E423DF" w:rsidRDefault="0029043C"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Pr>
          <w:rFonts w:ascii="Times New Roman" w:eastAsia="Times New Roman" w:hAnsi="Times New Roman" w:cs="Times New Roman"/>
          <w:lang w:eastAsia="ko-KR"/>
        </w:rPr>
        <w:t>Taşıma, ilaçlam</w:t>
      </w:r>
      <w:r w:rsidR="005D725B">
        <w:rPr>
          <w:rFonts w:ascii="Times New Roman" w:eastAsia="Times New Roman" w:hAnsi="Times New Roman" w:cs="Times New Roman"/>
          <w:lang w:eastAsia="ko-KR"/>
        </w:rPr>
        <w:t>a</w:t>
      </w:r>
      <w:r>
        <w:rPr>
          <w:rFonts w:ascii="Times New Roman" w:eastAsia="Times New Roman" w:hAnsi="Times New Roman" w:cs="Times New Roman"/>
          <w:lang w:eastAsia="ko-KR"/>
        </w:rPr>
        <w:t xml:space="preserve">, </w:t>
      </w:r>
      <w:r w:rsidR="005D725B">
        <w:rPr>
          <w:rFonts w:ascii="Times New Roman" w:eastAsia="Times New Roman" w:hAnsi="Times New Roman" w:cs="Times New Roman"/>
          <w:lang w:eastAsia="ko-KR"/>
        </w:rPr>
        <w:t>İSG</w:t>
      </w:r>
      <w:r>
        <w:rPr>
          <w:rFonts w:ascii="Times New Roman" w:eastAsia="Times New Roman" w:hAnsi="Times New Roman" w:cs="Times New Roman"/>
          <w:lang w:eastAsia="ko-KR"/>
        </w:rPr>
        <w:t xml:space="preserve">, bilgiye yönelik abonelik </w:t>
      </w:r>
      <w:r w:rsidR="00977139" w:rsidRPr="00E423DF">
        <w:rPr>
          <w:rFonts w:ascii="Times New Roman" w:eastAsia="Times New Roman" w:hAnsi="Times New Roman" w:cs="Times New Roman"/>
          <w:lang w:eastAsia="ko-KR"/>
        </w:rPr>
        <w:t xml:space="preserve"> gibi hizmet alımlarını yapmak,</w:t>
      </w:r>
    </w:p>
    <w:p w14:paraId="7F29BF19" w14:textId="3A39C948" w:rsidR="00132F87" w:rsidRPr="005D725B" w:rsidRDefault="00132F87" w:rsidP="005D725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Yurtdışı alımlarında akreditif ve gümrük işlemlerini yapmak,</w:t>
      </w:r>
    </w:p>
    <w:p w14:paraId="7F952341" w14:textId="77777777"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Rektörlük ve ödeneği toplu olarak verilen tüm birimlerin demirbaş, makine-teçhizat, bilgisayar, yazılım, donanım malzemelerini temin etmek,</w:t>
      </w:r>
    </w:p>
    <w:p w14:paraId="17767A83"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14:paraId="3746BDD8" w14:textId="77777777"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Üniversitemize ait tüm birimlerinin kırtasiye, temizlik, büro malzemesi ve demirbaş ihtiyaçlarının satın alma işlemlerini yapmak,</w:t>
      </w:r>
    </w:p>
    <w:p w14:paraId="53F204FB"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yolluklarının ödemeleri yapılmıştır</w:t>
      </w:r>
      <w:r>
        <w:rPr>
          <w:rFonts w:ascii="Times New Roman" w:hAnsi="Times New Roman" w:cs="Times New Roman"/>
          <w:lang w:val="tr-TR"/>
        </w:rPr>
        <w:t>.</w:t>
      </w:r>
    </w:p>
    <w:p w14:paraId="06B60494" w14:textId="55EBA28D"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ödenek durumlarını izlemek ve serbest bırakma, aktarma ve ek ödenek taleplerini Strateji Geliştirme Daire Başkanlığına bildirilmiştir</w:t>
      </w:r>
      <w:r>
        <w:rPr>
          <w:rFonts w:ascii="Times New Roman" w:hAnsi="Times New Roman" w:cs="Times New Roman"/>
          <w:lang w:val="tr-TR"/>
        </w:rPr>
        <w:t>.</w:t>
      </w:r>
    </w:p>
    <w:p w14:paraId="0FDA4AC1" w14:textId="4BC7DB6E"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satın alma ve taahhüt altına alınan işlemlerin ödeme evraklarını  hazırlanmıştır</w:t>
      </w:r>
      <w:r>
        <w:rPr>
          <w:rFonts w:ascii="Times New Roman" w:hAnsi="Times New Roman" w:cs="Times New Roman"/>
          <w:lang w:val="tr-TR"/>
        </w:rPr>
        <w:t>.</w:t>
      </w:r>
    </w:p>
    <w:p w14:paraId="44728F4D"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Üniversitemiz Sümer ve Mimar Sinan Yerleşkesinde kullanılan Elektrik, su giderlerinin ödenmesi için gerekli işlemleri yaparak zamanında ödenmesini sağlanmıştır</w:t>
      </w:r>
      <w:r>
        <w:rPr>
          <w:rFonts w:ascii="Times New Roman" w:hAnsi="Times New Roman" w:cs="Times New Roman"/>
          <w:lang w:val="tr-TR"/>
        </w:rPr>
        <w:t>.</w:t>
      </w:r>
    </w:p>
    <w:p w14:paraId="79F057DC"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Posta ücretleri ile telefon, internet abonelik ve kullanım giderlerinin ödeme evrakları hazırlanmıştır</w:t>
      </w:r>
      <w:r>
        <w:rPr>
          <w:rFonts w:ascii="Times New Roman" w:hAnsi="Times New Roman" w:cs="Times New Roman"/>
          <w:lang w:val="tr-TR"/>
        </w:rPr>
        <w:t>.</w:t>
      </w:r>
    </w:p>
    <w:p w14:paraId="1467796D"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rPr>
        <w:t>Üniversitemizin üyesi olduğu uluslararası kuruluşların üyelik aidatları, Memurların öğle yemeğine yardım, Harcama Yetkililerinden onayının alınması, Satın alma Müdürlüğü'nden gelen faturaların tahakkukları yapılmıştır</w:t>
      </w:r>
      <w:r>
        <w:rPr>
          <w:rFonts w:ascii="Times New Roman" w:hAnsi="Times New Roman" w:cs="Times New Roman"/>
        </w:rPr>
        <w:t>.</w:t>
      </w:r>
    </w:p>
    <w:p w14:paraId="60AA10A7" w14:textId="77777777"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14:paraId="7B3B3E7A" w14:textId="77777777" w:rsidR="00037AA1" w:rsidRDefault="00037AA1"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31F44E83" w14:textId="77777777"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t>TAŞINIR ŞUBE MÜDÜRLÜĞÜ</w:t>
      </w:r>
    </w:p>
    <w:p w14:paraId="0474C4EB" w14:textId="77777777"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14:paraId="0EB3303C" w14:textId="77777777"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14:paraId="0B4E1E81" w14:textId="77777777" w:rsidR="00C00FB5" w:rsidRPr="00E423DF" w:rsidRDefault="00C00FB5" w:rsidP="00C00FB5">
      <w:pPr>
        <w:tabs>
          <w:tab w:val="left" w:pos="1240"/>
        </w:tabs>
        <w:rPr>
          <w:rFonts w:ascii="Times New Roman" w:hAnsi="Times New Roman" w:cs="Times New Roman"/>
          <w:b/>
          <w:bCs/>
          <w:color w:val="000000"/>
          <w:position w:val="1"/>
          <w:lang w:eastAsia="tr-TR"/>
        </w:rPr>
      </w:pPr>
    </w:p>
    <w:p w14:paraId="4EF4F0E3" w14:textId="77777777"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giriş ve çıkışına ilişkin kayıtları tutmak, bunlara ilişkin belge ve cetvelleri düzenlemek ve taşınır yönetim hesap cetvellerini konsolide görevlisine göndermek.</w:t>
      </w:r>
    </w:p>
    <w:p w14:paraId="25CA0CE2" w14:textId="77777777"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taşınırları ilgililere teslim etmek.</w:t>
      </w:r>
    </w:p>
    <w:p w14:paraId="535CFA77" w14:textId="77777777"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tedbirleri almak ve alınmasını sağlamak.</w:t>
      </w:r>
    </w:p>
    <w:p w14:paraId="31018232" w14:textId="77777777"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azalmaları harcama yetkilisine bildirmek.</w:t>
      </w:r>
    </w:p>
    <w:p w14:paraId="21EC7F46"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p>
    <w:p w14:paraId="08DB625F"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Ambar sayımını ve stok kontrolünü yapmak, harcama yetkilisince belirlenen asgarî stok </w:t>
      </w:r>
      <w:r w:rsidRPr="00E423DF">
        <w:rPr>
          <w:rFonts w:ascii="Times New Roman" w:hAnsi="Times New Roman" w:cs="Times New Roman"/>
        </w:rPr>
        <w:lastRenderedPageBreak/>
        <w:t>seviyesinin altına düşen taşınırları harcama yetkilisine bildirmek.</w:t>
      </w:r>
    </w:p>
    <w:p w14:paraId="635983FE"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Kullanımda bulunan dayanıklı taşınırları bulundukları yerde kontrol etmek, sayımlarını yapmak ve yaptırmak.</w:t>
      </w:r>
    </w:p>
    <w:p w14:paraId="7C298AED"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olmak.</w:t>
      </w:r>
    </w:p>
    <w:p w14:paraId="60C39643"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p>
    <w:p w14:paraId="4A688565"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14:paraId="26D2539A" w14:textId="77777777" w:rsidR="008640BF" w:rsidRPr="00E423DF" w:rsidRDefault="008640BF" w:rsidP="008640BF">
      <w:pPr>
        <w:widowControl w:val="0"/>
        <w:autoSpaceDE w:val="0"/>
        <w:autoSpaceDN w:val="0"/>
        <w:adjustRightInd w:val="0"/>
        <w:ind w:left="284"/>
        <w:jc w:val="both"/>
        <w:rPr>
          <w:rFonts w:ascii="Times New Roman" w:hAnsi="Times New Roman" w:cs="Times New Roman"/>
        </w:rPr>
      </w:pPr>
    </w:p>
    <w:p w14:paraId="6DDE019A" w14:textId="77777777" w:rsidR="008640BF" w:rsidRPr="00E423DF" w:rsidRDefault="008640BF"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Kiralama</w:t>
      </w:r>
      <w:r w:rsidR="009C0B50"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Pr="00E423DF">
        <w:rPr>
          <w:rFonts w:ascii="Times New Roman" w:hAnsi="Times New Roman" w:cs="Times New Roman"/>
          <w:b/>
          <w:bCs/>
          <w:color w:val="000000"/>
          <w:position w:val="1"/>
          <w:lang w:eastAsia="tr-TR"/>
        </w:rPr>
        <w:t xml:space="preserve"> görev ve sorumlulukları</w:t>
      </w:r>
    </w:p>
    <w:p w14:paraId="78F055CC" w14:textId="77777777" w:rsidR="008640BF" w:rsidRPr="00E423DF" w:rsidRDefault="008640BF" w:rsidP="008640BF">
      <w:pPr>
        <w:tabs>
          <w:tab w:val="left" w:pos="1240"/>
        </w:tabs>
        <w:rPr>
          <w:rFonts w:ascii="Times New Roman" w:hAnsi="Times New Roman" w:cs="Times New Roman"/>
          <w:b/>
          <w:bCs/>
          <w:color w:val="000000"/>
          <w:position w:val="1"/>
          <w:lang w:eastAsia="tr-TR"/>
        </w:rPr>
      </w:pPr>
    </w:p>
    <w:p w14:paraId="37185FD5"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Kiralama işlemlerini takip etmek ve ödemelerini yapmak.</w:t>
      </w:r>
    </w:p>
    <w:p w14:paraId="3D21376F" w14:textId="77777777" w:rsidR="004A6C98" w:rsidRPr="00E423DF" w:rsidRDefault="004A6C98"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Kiralama komisyon kararlarını yazmak.</w:t>
      </w:r>
    </w:p>
    <w:p w14:paraId="3E587AFC" w14:textId="77777777" w:rsidR="00225769" w:rsidRPr="00E423DF" w:rsidRDefault="00225769"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 sözleşmelerinin takibini yapmak.</w:t>
      </w:r>
    </w:p>
    <w:p w14:paraId="6372F155" w14:textId="77777777" w:rsidR="008640BF" w:rsidRPr="00E423DF" w:rsidRDefault="008640BF"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14:paraId="4BA13746" w14:textId="77777777" w:rsidR="00C00FB5" w:rsidRPr="00E423DF" w:rsidRDefault="00C00FB5" w:rsidP="00C00FB5">
      <w:pPr>
        <w:tabs>
          <w:tab w:val="left" w:pos="1240"/>
        </w:tabs>
        <w:rPr>
          <w:rFonts w:ascii="Times New Roman" w:hAnsi="Times New Roman" w:cs="Times New Roman"/>
          <w:b/>
          <w:bCs/>
          <w:color w:val="000000"/>
          <w:position w:val="1"/>
          <w:lang w:eastAsia="tr-TR"/>
        </w:rPr>
      </w:pPr>
    </w:p>
    <w:p w14:paraId="083542E3" w14:textId="77777777" w:rsidR="00BD584F" w:rsidRDefault="00BD584F" w:rsidP="008640BF">
      <w:pPr>
        <w:tabs>
          <w:tab w:val="left" w:pos="1240"/>
        </w:tabs>
        <w:rPr>
          <w:rFonts w:ascii="Times New Roman" w:hAnsi="Times New Roman" w:cs="Times New Roman"/>
          <w:b/>
          <w:bCs/>
          <w:color w:val="000000"/>
          <w:position w:val="1"/>
          <w:lang w:eastAsia="tr-TR"/>
        </w:rPr>
      </w:pPr>
    </w:p>
    <w:p w14:paraId="6BEF7B72" w14:textId="77777777" w:rsidR="00BD584F" w:rsidRDefault="00BD584F" w:rsidP="008640BF">
      <w:pPr>
        <w:tabs>
          <w:tab w:val="left" w:pos="1240"/>
        </w:tabs>
        <w:rPr>
          <w:rFonts w:ascii="Times New Roman" w:hAnsi="Times New Roman" w:cs="Times New Roman"/>
          <w:b/>
          <w:bCs/>
          <w:color w:val="000000"/>
          <w:position w:val="1"/>
          <w:lang w:eastAsia="tr-TR"/>
        </w:rPr>
      </w:pPr>
    </w:p>
    <w:p w14:paraId="741FCE74" w14:textId="7E53B263" w:rsidR="00E02E9A" w:rsidRDefault="00E02E9A" w:rsidP="008640BF">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İÇ HİZMETLE ŞUBE MÜDÜRLÜĞÜ</w:t>
      </w:r>
    </w:p>
    <w:p w14:paraId="5308EAEB" w14:textId="77777777" w:rsidR="00E02E9A" w:rsidRDefault="00E02E9A" w:rsidP="008640BF">
      <w:pPr>
        <w:tabs>
          <w:tab w:val="left" w:pos="1240"/>
        </w:tabs>
        <w:rPr>
          <w:rFonts w:ascii="Times New Roman" w:hAnsi="Times New Roman" w:cs="Times New Roman"/>
          <w:b/>
          <w:bCs/>
          <w:color w:val="000000"/>
          <w:position w:val="1"/>
          <w:lang w:eastAsia="tr-TR"/>
        </w:rPr>
      </w:pPr>
    </w:p>
    <w:p w14:paraId="02D259C4" w14:textId="034040F7" w:rsidR="008640BF" w:rsidRPr="00E423DF" w:rsidRDefault="005035C6"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Görev ve S</w:t>
      </w:r>
      <w:r w:rsidR="008640BF" w:rsidRPr="00E423DF">
        <w:rPr>
          <w:rFonts w:ascii="Times New Roman" w:hAnsi="Times New Roman" w:cs="Times New Roman"/>
          <w:b/>
          <w:bCs/>
          <w:color w:val="000000"/>
          <w:position w:val="1"/>
          <w:lang w:eastAsia="tr-TR"/>
        </w:rPr>
        <w:t>orumlulukları</w:t>
      </w:r>
    </w:p>
    <w:p w14:paraId="5ACA65CE" w14:textId="77777777" w:rsidR="00CE0A41" w:rsidRPr="00E423DF" w:rsidRDefault="00CE0A41" w:rsidP="008640BF">
      <w:pPr>
        <w:tabs>
          <w:tab w:val="left" w:pos="1240"/>
        </w:tabs>
        <w:rPr>
          <w:rFonts w:ascii="Times New Roman" w:hAnsi="Times New Roman" w:cs="Times New Roman"/>
          <w:b/>
          <w:bCs/>
          <w:color w:val="000000"/>
          <w:position w:val="1"/>
          <w:lang w:eastAsia="tr-TR"/>
        </w:rPr>
      </w:pPr>
    </w:p>
    <w:p w14:paraId="21B0731F" w14:textId="77777777"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4A6C98" w:rsidRPr="00E423DF">
        <w:rPr>
          <w:rFonts w:ascii="Times New Roman" w:hAnsi="Times New Roman" w:cs="Times New Roman"/>
        </w:rPr>
        <w:t>işlerinin takibini yapmak.</w:t>
      </w:r>
    </w:p>
    <w:p w14:paraId="093D2A3B" w14:textId="77777777"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sigorta işlemlerinin takibini yapmak.</w:t>
      </w:r>
    </w:p>
    <w:p w14:paraId="0A89D53B" w14:textId="77777777"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Pr="00E423DF">
        <w:rPr>
          <w:rFonts w:ascii="Times New Roman" w:hAnsi="Times New Roman" w:cs="Times New Roman"/>
        </w:rPr>
        <w:t>görevlendirmelerini yapmak.</w:t>
      </w:r>
    </w:p>
    <w:p w14:paraId="64C5E9F6" w14:textId="77777777"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görevlendirilenlerin Yurtiçi Geçici Görev Yolluklarının ödemelerini yapmak.</w:t>
      </w:r>
    </w:p>
    <w:p w14:paraId="17AD5EAE" w14:textId="77777777"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personellerin özlük işlemlerini takip etmek.</w:t>
      </w:r>
    </w:p>
    <w:p w14:paraId="71160AA8" w14:textId="334DA9B7" w:rsidR="006879AB" w:rsidRPr="00E02E9A"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2A2763">
        <w:rPr>
          <w:rFonts w:ascii="Times New Roman" w:eastAsia="MS Mincho" w:hAnsi="Times New Roman" w:cs="Times New Roman"/>
          <w:noProof/>
        </w:rPr>
        <w:t xml:space="preserve"> verilen diğer görevleri yapmak.</w:t>
      </w:r>
    </w:p>
    <w:p w14:paraId="457493F1" w14:textId="245C62D0" w:rsidR="00E02E9A" w:rsidRDefault="00E02E9A" w:rsidP="00E02E9A">
      <w:pPr>
        <w:widowControl w:val="0"/>
        <w:autoSpaceDE w:val="0"/>
        <w:autoSpaceDN w:val="0"/>
        <w:adjustRightInd w:val="0"/>
        <w:ind w:left="284"/>
        <w:jc w:val="both"/>
        <w:rPr>
          <w:rFonts w:ascii="Times New Roman" w:eastAsia="MS Mincho" w:hAnsi="Times New Roman" w:cs="Times New Roman"/>
          <w:noProof/>
        </w:rPr>
      </w:pPr>
    </w:p>
    <w:p w14:paraId="0B3EBF87" w14:textId="77777777" w:rsidR="00E02E9A" w:rsidRPr="002A2763" w:rsidRDefault="00E02E9A" w:rsidP="005D725B">
      <w:pPr>
        <w:widowControl w:val="0"/>
        <w:autoSpaceDE w:val="0"/>
        <w:autoSpaceDN w:val="0"/>
        <w:adjustRightInd w:val="0"/>
        <w:jc w:val="both"/>
        <w:rPr>
          <w:rFonts w:ascii="Times New Roman" w:hAnsi="Times New Roman" w:cs="Times New Roman"/>
        </w:rPr>
      </w:pPr>
    </w:p>
    <w:p w14:paraId="75A3B9E0" w14:textId="77777777"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Bilgi ve Teknolojik Kaynaklar</w:t>
      </w:r>
    </w:p>
    <w:p w14:paraId="251EC77A" w14:textId="77777777" w:rsidR="00E33A00" w:rsidRPr="00E423DF" w:rsidRDefault="00E33A00" w:rsidP="00E33A00">
      <w:pPr>
        <w:ind w:firstLine="720"/>
        <w:jc w:val="both"/>
        <w:rPr>
          <w:rFonts w:ascii="Times New Roman" w:hAnsi="Times New Roman" w:cs="Times New Roman"/>
          <w:b/>
        </w:rPr>
      </w:pPr>
    </w:p>
    <w:tbl>
      <w:tblPr>
        <w:tblStyle w:val="TabloKlavuzuAk"/>
        <w:tblW w:w="0" w:type="auto"/>
        <w:tblLook w:val="04A0" w:firstRow="1" w:lastRow="0" w:firstColumn="1" w:lastColumn="0" w:noHBand="0" w:noVBand="1"/>
      </w:tblPr>
      <w:tblGrid>
        <w:gridCol w:w="805"/>
        <w:gridCol w:w="830"/>
        <w:gridCol w:w="1590"/>
        <w:gridCol w:w="3266"/>
        <w:gridCol w:w="1397"/>
        <w:gridCol w:w="1400"/>
      </w:tblGrid>
      <w:tr w:rsidR="00427638" w:rsidRPr="00E423DF" w14:paraId="75F9F23E" w14:textId="77777777" w:rsidTr="00427638">
        <w:trPr>
          <w:trHeight w:val="1132"/>
        </w:trPr>
        <w:tc>
          <w:tcPr>
            <w:tcW w:w="805" w:type="dxa"/>
            <w:textDirection w:val="btLr"/>
          </w:tcPr>
          <w:p w14:paraId="28D76BF6"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Hesap Kodu</w:t>
            </w:r>
          </w:p>
        </w:tc>
        <w:tc>
          <w:tcPr>
            <w:tcW w:w="830" w:type="dxa"/>
            <w:textDirection w:val="btLr"/>
          </w:tcPr>
          <w:p w14:paraId="6B5591A2"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I.Düzey Kodu</w:t>
            </w:r>
          </w:p>
        </w:tc>
        <w:tc>
          <w:tcPr>
            <w:tcW w:w="1590" w:type="dxa"/>
            <w:textDirection w:val="btLr"/>
          </w:tcPr>
          <w:p w14:paraId="4CC0E8D0"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II.Düzey Kodu</w:t>
            </w:r>
          </w:p>
        </w:tc>
        <w:tc>
          <w:tcPr>
            <w:tcW w:w="3266" w:type="dxa"/>
          </w:tcPr>
          <w:p w14:paraId="1FB0623C" w14:textId="77777777" w:rsidR="00E33A00" w:rsidRPr="00E423DF" w:rsidRDefault="00E33A00" w:rsidP="00E33A00">
            <w:pPr>
              <w:jc w:val="both"/>
              <w:rPr>
                <w:rFonts w:ascii="Times New Roman" w:hAnsi="Times New Roman" w:cs="Times New Roman"/>
                <w:b/>
              </w:rPr>
            </w:pPr>
          </w:p>
          <w:p w14:paraId="4CB55623"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DAYANIKLI TAŞINIRLAR</w:t>
            </w:r>
          </w:p>
        </w:tc>
        <w:tc>
          <w:tcPr>
            <w:tcW w:w="1397" w:type="dxa"/>
          </w:tcPr>
          <w:p w14:paraId="63B65B59" w14:textId="77777777" w:rsidR="00E33A00" w:rsidRPr="00E423DF" w:rsidRDefault="00E33A00" w:rsidP="00E33A00">
            <w:pPr>
              <w:jc w:val="both"/>
              <w:rPr>
                <w:rFonts w:ascii="Times New Roman" w:hAnsi="Times New Roman" w:cs="Times New Roman"/>
                <w:b/>
              </w:rPr>
            </w:pPr>
          </w:p>
          <w:p w14:paraId="65DB4EFB"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Ölçü Birimi</w:t>
            </w:r>
          </w:p>
        </w:tc>
        <w:tc>
          <w:tcPr>
            <w:tcW w:w="1400" w:type="dxa"/>
          </w:tcPr>
          <w:p w14:paraId="2971D15F" w14:textId="77777777" w:rsidR="00E33A00" w:rsidRPr="00E423DF" w:rsidRDefault="00E33A00" w:rsidP="00E33A00">
            <w:pPr>
              <w:jc w:val="both"/>
              <w:rPr>
                <w:rFonts w:ascii="Times New Roman" w:hAnsi="Times New Roman" w:cs="Times New Roman"/>
                <w:b/>
              </w:rPr>
            </w:pPr>
          </w:p>
          <w:p w14:paraId="0E79E95B"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Miktar</w:t>
            </w:r>
          </w:p>
        </w:tc>
      </w:tr>
      <w:tr w:rsidR="00E33A00" w:rsidRPr="00E423DF" w14:paraId="1D5E7A66" w14:textId="77777777" w:rsidTr="00427638">
        <w:trPr>
          <w:trHeight w:val="282"/>
        </w:trPr>
        <w:tc>
          <w:tcPr>
            <w:tcW w:w="805" w:type="dxa"/>
          </w:tcPr>
          <w:p w14:paraId="10CF187B"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3EAE625"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158C13E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14:paraId="39E34AB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Masaüstü Bilgisayar</w:t>
            </w:r>
          </w:p>
        </w:tc>
        <w:tc>
          <w:tcPr>
            <w:tcW w:w="1397" w:type="dxa"/>
          </w:tcPr>
          <w:p w14:paraId="5FB66695" w14:textId="77777777" w:rsidR="00E33A00" w:rsidRPr="00E423DF" w:rsidRDefault="008F62C4" w:rsidP="00E33A00">
            <w:pPr>
              <w:jc w:val="both"/>
              <w:rPr>
                <w:rFonts w:ascii="Times New Roman" w:hAnsi="Times New Roman" w:cs="Times New Roman"/>
              </w:rPr>
            </w:pPr>
            <w:r>
              <w:rPr>
                <w:rFonts w:ascii="Times New Roman" w:hAnsi="Times New Roman" w:cs="Times New Roman"/>
              </w:rPr>
              <w:t>14</w:t>
            </w:r>
          </w:p>
        </w:tc>
        <w:tc>
          <w:tcPr>
            <w:tcW w:w="1400" w:type="dxa"/>
          </w:tcPr>
          <w:p w14:paraId="738A57FD"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25162DE0" w14:textId="77777777" w:rsidTr="00427638">
        <w:trPr>
          <w:trHeight w:val="272"/>
        </w:trPr>
        <w:tc>
          <w:tcPr>
            <w:tcW w:w="805" w:type="dxa"/>
          </w:tcPr>
          <w:p w14:paraId="4C8A6DB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59F5347"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7C4AB02B"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14:paraId="585558A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Taşınabilir Bilgisayar</w:t>
            </w:r>
          </w:p>
        </w:tc>
        <w:tc>
          <w:tcPr>
            <w:tcW w:w="1397" w:type="dxa"/>
          </w:tcPr>
          <w:p w14:paraId="5D37FD2D" w14:textId="77777777" w:rsidR="00E33A00" w:rsidRPr="00E423DF" w:rsidRDefault="008F62C4" w:rsidP="00E33A00">
            <w:pPr>
              <w:jc w:val="both"/>
              <w:rPr>
                <w:rFonts w:ascii="Times New Roman" w:hAnsi="Times New Roman" w:cs="Times New Roman"/>
              </w:rPr>
            </w:pPr>
            <w:r>
              <w:rPr>
                <w:rFonts w:ascii="Times New Roman" w:hAnsi="Times New Roman" w:cs="Times New Roman"/>
              </w:rPr>
              <w:t>50</w:t>
            </w:r>
          </w:p>
        </w:tc>
        <w:tc>
          <w:tcPr>
            <w:tcW w:w="1400" w:type="dxa"/>
          </w:tcPr>
          <w:p w14:paraId="47F88BC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032F151C" w14:textId="77777777" w:rsidTr="00427638">
        <w:trPr>
          <w:trHeight w:val="282"/>
        </w:trPr>
        <w:tc>
          <w:tcPr>
            <w:tcW w:w="805" w:type="dxa"/>
          </w:tcPr>
          <w:p w14:paraId="5EEABE25"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6E8D6E2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42C6B5EA"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5C3DA84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Barkod Yazıcı</w:t>
            </w:r>
          </w:p>
        </w:tc>
        <w:tc>
          <w:tcPr>
            <w:tcW w:w="1397" w:type="dxa"/>
          </w:tcPr>
          <w:p w14:paraId="446C7BB6" w14:textId="77777777" w:rsidR="00E33A00" w:rsidRPr="00E423DF" w:rsidRDefault="008F62C4" w:rsidP="00E33A00">
            <w:pPr>
              <w:jc w:val="both"/>
              <w:rPr>
                <w:rFonts w:ascii="Times New Roman" w:hAnsi="Times New Roman" w:cs="Times New Roman"/>
              </w:rPr>
            </w:pPr>
            <w:r>
              <w:rPr>
                <w:rFonts w:ascii="Times New Roman" w:hAnsi="Times New Roman" w:cs="Times New Roman"/>
              </w:rPr>
              <w:t>0</w:t>
            </w:r>
          </w:p>
        </w:tc>
        <w:tc>
          <w:tcPr>
            <w:tcW w:w="1400" w:type="dxa"/>
          </w:tcPr>
          <w:p w14:paraId="10D2D48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7D2757D3" w14:textId="77777777" w:rsidTr="00427638">
        <w:trPr>
          <w:trHeight w:val="272"/>
        </w:trPr>
        <w:tc>
          <w:tcPr>
            <w:tcW w:w="805" w:type="dxa"/>
          </w:tcPr>
          <w:p w14:paraId="4049882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5FF8DD6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6952300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1109493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Çok Fonksiyonlu Yazıcı</w:t>
            </w:r>
          </w:p>
        </w:tc>
        <w:tc>
          <w:tcPr>
            <w:tcW w:w="1397" w:type="dxa"/>
          </w:tcPr>
          <w:p w14:paraId="2C49D609" w14:textId="77777777" w:rsidR="008F62C4" w:rsidRPr="00E423DF" w:rsidRDefault="008F62C4" w:rsidP="00E33A00">
            <w:pPr>
              <w:jc w:val="both"/>
              <w:rPr>
                <w:rFonts w:ascii="Times New Roman" w:hAnsi="Times New Roman" w:cs="Times New Roman"/>
              </w:rPr>
            </w:pPr>
            <w:r>
              <w:rPr>
                <w:rFonts w:ascii="Times New Roman" w:hAnsi="Times New Roman" w:cs="Times New Roman"/>
              </w:rPr>
              <w:t>2</w:t>
            </w:r>
          </w:p>
        </w:tc>
        <w:tc>
          <w:tcPr>
            <w:tcW w:w="1400" w:type="dxa"/>
          </w:tcPr>
          <w:p w14:paraId="27A4ED1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63BFD0DB" w14:textId="77777777" w:rsidTr="00427638">
        <w:trPr>
          <w:trHeight w:val="282"/>
        </w:trPr>
        <w:tc>
          <w:tcPr>
            <w:tcW w:w="805" w:type="dxa"/>
          </w:tcPr>
          <w:p w14:paraId="696131C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50BEE64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4694DC8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57DC08D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Lazer Yazıcı</w:t>
            </w:r>
          </w:p>
        </w:tc>
        <w:tc>
          <w:tcPr>
            <w:tcW w:w="1397" w:type="dxa"/>
          </w:tcPr>
          <w:p w14:paraId="2F4D1BD8" w14:textId="77777777" w:rsidR="00E33A00" w:rsidRPr="00E423DF" w:rsidRDefault="008F62C4" w:rsidP="00E33A00">
            <w:pPr>
              <w:jc w:val="both"/>
              <w:rPr>
                <w:rFonts w:ascii="Times New Roman" w:hAnsi="Times New Roman" w:cs="Times New Roman"/>
              </w:rPr>
            </w:pPr>
            <w:r>
              <w:rPr>
                <w:rFonts w:ascii="Times New Roman" w:hAnsi="Times New Roman" w:cs="Times New Roman"/>
              </w:rPr>
              <w:t>9</w:t>
            </w:r>
          </w:p>
        </w:tc>
        <w:tc>
          <w:tcPr>
            <w:tcW w:w="1400" w:type="dxa"/>
          </w:tcPr>
          <w:p w14:paraId="3C31F63A"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44F32EFC" w14:textId="77777777" w:rsidTr="00427638">
        <w:trPr>
          <w:trHeight w:val="272"/>
        </w:trPr>
        <w:tc>
          <w:tcPr>
            <w:tcW w:w="805" w:type="dxa"/>
          </w:tcPr>
          <w:p w14:paraId="50BC4DD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6302A9E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783D3F0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14:paraId="60A9267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Faks Cihazları</w:t>
            </w:r>
          </w:p>
        </w:tc>
        <w:tc>
          <w:tcPr>
            <w:tcW w:w="1397" w:type="dxa"/>
          </w:tcPr>
          <w:p w14:paraId="5435CBE5" w14:textId="77777777" w:rsidR="00E33A00" w:rsidRPr="00E423DF" w:rsidRDefault="00C04B6D" w:rsidP="00E33A00">
            <w:pPr>
              <w:jc w:val="both"/>
              <w:rPr>
                <w:rFonts w:ascii="Times New Roman" w:hAnsi="Times New Roman" w:cs="Times New Roman"/>
              </w:rPr>
            </w:pPr>
            <w:r>
              <w:rPr>
                <w:rFonts w:ascii="Times New Roman" w:hAnsi="Times New Roman" w:cs="Times New Roman"/>
              </w:rPr>
              <w:t>0</w:t>
            </w:r>
          </w:p>
        </w:tc>
        <w:tc>
          <w:tcPr>
            <w:tcW w:w="1400" w:type="dxa"/>
          </w:tcPr>
          <w:p w14:paraId="2EDBE52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1F9FBABF" w14:textId="77777777" w:rsidTr="00427638">
        <w:trPr>
          <w:trHeight w:val="282"/>
        </w:trPr>
        <w:tc>
          <w:tcPr>
            <w:tcW w:w="805" w:type="dxa"/>
          </w:tcPr>
          <w:p w14:paraId="405E524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D86B09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3330E83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14:paraId="764A81A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Haberleşme Cihazları</w:t>
            </w:r>
          </w:p>
        </w:tc>
        <w:tc>
          <w:tcPr>
            <w:tcW w:w="1397" w:type="dxa"/>
          </w:tcPr>
          <w:p w14:paraId="235C58BB" w14:textId="77777777" w:rsidR="00E33A00" w:rsidRPr="00E423DF" w:rsidRDefault="00C04B6D" w:rsidP="00E33A00">
            <w:pPr>
              <w:jc w:val="both"/>
              <w:rPr>
                <w:rFonts w:ascii="Times New Roman" w:hAnsi="Times New Roman" w:cs="Times New Roman"/>
              </w:rPr>
            </w:pPr>
            <w:r>
              <w:rPr>
                <w:rFonts w:ascii="Times New Roman" w:hAnsi="Times New Roman" w:cs="Times New Roman"/>
              </w:rPr>
              <w:t>30</w:t>
            </w:r>
          </w:p>
        </w:tc>
        <w:tc>
          <w:tcPr>
            <w:tcW w:w="1400" w:type="dxa"/>
          </w:tcPr>
          <w:p w14:paraId="28C4C3F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05F16D32" w14:textId="77777777" w:rsidTr="00427638">
        <w:trPr>
          <w:trHeight w:val="272"/>
        </w:trPr>
        <w:tc>
          <w:tcPr>
            <w:tcW w:w="805" w:type="dxa"/>
          </w:tcPr>
          <w:p w14:paraId="4DCBF233"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24176CF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31BB07EF" w14:textId="77777777"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14:paraId="6F2C2002" w14:textId="77777777" w:rsidR="00E33A00" w:rsidRPr="00E423DF" w:rsidRDefault="00E33A00" w:rsidP="00E33A00">
            <w:pPr>
              <w:jc w:val="both"/>
              <w:rPr>
                <w:rFonts w:ascii="Times New Roman" w:hAnsi="Times New Roman" w:cs="Times New Roman"/>
              </w:rPr>
            </w:pPr>
            <w:r>
              <w:rPr>
                <w:rFonts w:ascii="Times New Roman" w:hAnsi="Times New Roman" w:cs="Times New Roman"/>
              </w:rPr>
              <w:t>Evrak İmha Makinesi</w:t>
            </w:r>
          </w:p>
        </w:tc>
        <w:tc>
          <w:tcPr>
            <w:tcW w:w="1397" w:type="dxa"/>
          </w:tcPr>
          <w:p w14:paraId="0AD4D1CF" w14:textId="77777777" w:rsidR="00E33A00" w:rsidRPr="00E423DF" w:rsidRDefault="00C04B6D" w:rsidP="00E33A00">
            <w:pPr>
              <w:jc w:val="both"/>
              <w:rPr>
                <w:rFonts w:ascii="Times New Roman" w:hAnsi="Times New Roman" w:cs="Times New Roman"/>
              </w:rPr>
            </w:pPr>
            <w:r>
              <w:rPr>
                <w:rFonts w:ascii="Times New Roman" w:hAnsi="Times New Roman" w:cs="Times New Roman"/>
              </w:rPr>
              <w:t>4</w:t>
            </w:r>
          </w:p>
        </w:tc>
        <w:tc>
          <w:tcPr>
            <w:tcW w:w="1400" w:type="dxa"/>
          </w:tcPr>
          <w:p w14:paraId="2181A707"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270B1696" w14:textId="77777777" w:rsidTr="00427638">
        <w:trPr>
          <w:trHeight w:val="272"/>
        </w:trPr>
        <w:tc>
          <w:tcPr>
            <w:tcW w:w="805" w:type="dxa"/>
          </w:tcPr>
          <w:p w14:paraId="19F6CCBE"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2C1943A1"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60445094"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14:paraId="37D4167B"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Tarayıcı                                        </w:t>
            </w:r>
          </w:p>
        </w:tc>
        <w:tc>
          <w:tcPr>
            <w:tcW w:w="1397" w:type="dxa"/>
          </w:tcPr>
          <w:p w14:paraId="5E6F48EB" w14:textId="77777777" w:rsidR="00E33A00" w:rsidRPr="00E423DF" w:rsidRDefault="00C04B6D" w:rsidP="00E33A00">
            <w:pPr>
              <w:jc w:val="both"/>
              <w:rPr>
                <w:rFonts w:ascii="Times New Roman" w:hAnsi="Times New Roman" w:cs="Times New Roman"/>
              </w:rPr>
            </w:pPr>
            <w:r>
              <w:rPr>
                <w:rFonts w:ascii="Times New Roman" w:hAnsi="Times New Roman" w:cs="Times New Roman"/>
              </w:rPr>
              <w:t>0</w:t>
            </w:r>
          </w:p>
        </w:tc>
        <w:tc>
          <w:tcPr>
            <w:tcW w:w="1400" w:type="dxa"/>
          </w:tcPr>
          <w:p w14:paraId="6E4D5036"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06B65D92" w14:textId="77777777" w:rsidTr="00427638">
        <w:trPr>
          <w:trHeight w:val="272"/>
        </w:trPr>
        <w:tc>
          <w:tcPr>
            <w:tcW w:w="805" w:type="dxa"/>
          </w:tcPr>
          <w:p w14:paraId="6F6E52C7"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766A97C6"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724D6DF4" w14:textId="77777777" w:rsidR="00E33A00" w:rsidRPr="00E423DF" w:rsidRDefault="00E33A00" w:rsidP="00E33A00">
            <w:pPr>
              <w:jc w:val="both"/>
              <w:rPr>
                <w:rFonts w:ascii="Times New Roman" w:hAnsi="Times New Roman" w:cs="Times New Roman"/>
              </w:rPr>
            </w:pPr>
            <w:r>
              <w:rPr>
                <w:rFonts w:ascii="Times New Roman" w:hAnsi="Times New Roman" w:cs="Times New Roman"/>
              </w:rPr>
              <w:t>03</w:t>
            </w:r>
          </w:p>
        </w:tc>
        <w:tc>
          <w:tcPr>
            <w:tcW w:w="3266" w:type="dxa"/>
          </w:tcPr>
          <w:p w14:paraId="1F80208E"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Projeksiyon cihazı                        </w:t>
            </w:r>
          </w:p>
        </w:tc>
        <w:tc>
          <w:tcPr>
            <w:tcW w:w="1397" w:type="dxa"/>
          </w:tcPr>
          <w:p w14:paraId="116DA541" w14:textId="77777777" w:rsidR="00E33A00" w:rsidRPr="00E423DF" w:rsidRDefault="00C04B6D" w:rsidP="00E33A00">
            <w:pPr>
              <w:jc w:val="both"/>
              <w:rPr>
                <w:rFonts w:ascii="Times New Roman" w:hAnsi="Times New Roman" w:cs="Times New Roman"/>
              </w:rPr>
            </w:pPr>
            <w:r>
              <w:rPr>
                <w:rFonts w:ascii="Times New Roman" w:hAnsi="Times New Roman" w:cs="Times New Roman"/>
              </w:rPr>
              <w:t>8</w:t>
            </w:r>
            <w:r w:rsidR="00E33A00">
              <w:rPr>
                <w:rFonts w:ascii="Times New Roman" w:hAnsi="Times New Roman" w:cs="Times New Roman"/>
              </w:rPr>
              <w:t xml:space="preserve">     </w:t>
            </w:r>
          </w:p>
        </w:tc>
        <w:tc>
          <w:tcPr>
            <w:tcW w:w="1400" w:type="dxa"/>
          </w:tcPr>
          <w:p w14:paraId="366974E6"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57292C25" w14:textId="77777777" w:rsidTr="00427638">
        <w:trPr>
          <w:trHeight w:val="272"/>
        </w:trPr>
        <w:tc>
          <w:tcPr>
            <w:tcW w:w="805" w:type="dxa"/>
          </w:tcPr>
          <w:p w14:paraId="1D305E7E"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63A5C0F1"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68E7CE17"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14:paraId="1FDA41D1"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Sunucu Kabini         </w:t>
            </w:r>
          </w:p>
        </w:tc>
        <w:tc>
          <w:tcPr>
            <w:tcW w:w="1397" w:type="dxa"/>
          </w:tcPr>
          <w:p w14:paraId="131BB343" w14:textId="77777777" w:rsidR="00E33A00" w:rsidRPr="00E423DF" w:rsidRDefault="00C04B6D" w:rsidP="00E33A00">
            <w:pPr>
              <w:jc w:val="both"/>
              <w:rPr>
                <w:rFonts w:ascii="Times New Roman" w:hAnsi="Times New Roman" w:cs="Times New Roman"/>
              </w:rPr>
            </w:pPr>
            <w:r>
              <w:rPr>
                <w:rFonts w:ascii="Times New Roman" w:hAnsi="Times New Roman" w:cs="Times New Roman"/>
              </w:rPr>
              <w:t>6</w:t>
            </w:r>
            <w:r w:rsidR="00E33A00">
              <w:rPr>
                <w:rFonts w:ascii="Times New Roman" w:hAnsi="Times New Roman" w:cs="Times New Roman"/>
              </w:rPr>
              <w:t xml:space="preserve"> </w:t>
            </w:r>
          </w:p>
        </w:tc>
        <w:tc>
          <w:tcPr>
            <w:tcW w:w="1400" w:type="dxa"/>
          </w:tcPr>
          <w:p w14:paraId="28B8DDFE"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25E57FF0" w14:textId="77777777" w:rsidTr="00427638">
        <w:trPr>
          <w:trHeight w:val="272"/>
        </w:trPr>
        <w:tc>
          <w:tcPr>
            <w:tcW w:w="805" w:type="dxa"/>
          </w:tcPr>
          <w:p w14:paraId="618F5D3C"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14:paraId="53F89FD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0417C05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14:paraId="1E39770F" w14:textId="77777777" w:rsidR="00E33A00" w:rsidRPr="00E423DF" w:rsidRDefault="00E33A00" w:rsidP="00E33A00">
            <w:pPr>
              <w:jc w:val="both"/>
              <w:rPr>
                <w:rFonts w:ascii="Times New Roman" w:hAnsi="Times New Roman" w:cs="Times New Roman"/>
              </w:rPr>
            </w:pPr>
            <w:r>
              <w:rPr>
                <w:rFonts w:ascii="Times New Roman" w:hAnsi="Times New Roman" w:cs="Times New Roman"/>
              </w:rPr>
              <w:t>Tablet Bilgisayar</w:t>
            </w:r>
          </w:p>
        </w:tc>
        <w:tc>
          <w:tcPr>
            <w:tcW w:w="1397" w:type="dxa"/>
          </w:tcPr>
          <w:p w14:paraId="1D99448E" w14:textId="77777777" w:rsidR="00E33A00" w:rsidRPr="00E423DF" w:rsidRDefault="00C04B6D" w:rsidP="00E33A00">
            <w:pPr>
              <w:jc w:val="both"/>
              <w:rPr>
                <w:rFonts w:ascii="Times New Roman" w:hAnsi="Times New Roman" w:cs="Times New Roman"/>
              </w:rPr>
            </w:pPr>
            <w:r>
              <w:rPr>
                <w:rFonts w:ascii="Times New Roman" w:hAnsi="Times New Roman" w:cs="Times New Roman"/>
              </w:rPr>
              <w:t>5</w:t>
            </w:r>
          </w:p>
        </w:tc>
        <w:tc>
          <w:tcPr>
            <w:tcW w:w="1400" w:type="dxa"/>
          </w:tcPr>
          <w:p w14:paraId="1BE7C7B7"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bl>
    <w:p w14:paraId="7069E676" w14:textId="429A3320" w:rsidR="00E33A00" w:rsidRDefault="00E33A00" w:rsidP="00E33A00">
      <w:pPr>
        <w:jc w:val="both"/>
        <w:rPr>
          <w:rFonts w:ascii="Times New Roman" w:hAnsi="Times New Roman" w:cs="Times New Roman"/>
        </w:rPr>
      </w:pPr>
    </w:p>
    <w:p w14:paraId="30A82BDE" w14:textId="3EA7A3F0" w:rsidR="005D725B" w:rsidRDefault="005D725B" w:rsidP="00E33A00">
      <w:pPr>
        <w:jc w:val="both"/>
        <w:rPr>
          <w:rFonts w:ascii="Times New Roman" w:hAnsi="Times New Roman" w:cs="Times New Roman"/>
        </w:rPr>
      </w:pPr>
    </w:p>
    <w:p w14:paraId="4049022F" w14:textId="4BE5904D" w:rsidR="005D725B" w:rsidRDefault="005D725B" w:rsidP="00E33A00">
      <w:pPr>
        <w:jc w:val="both"/>
        <w:rPr>
          <w:rFonts w:ascii="Times New Roman" w:hAnsi="Times New Roman" w:cs="Times New Roman"/>
        </w:rPr>
      </w:pPr>
    </w:p>
    <w:p w14:paraId="40DDC1E6" w14:textId="77777777" w:rsidR="005D725B" w:rsidRPr="00E423DF" w:rsidRDefault="005D725B" w:rsidP="00E33A00">
      <w:pPr>
        <w:jc w:val="both"/>
        <w:rPr>
          <w:rFonts w:ascii="Times New Roman" w:hAnsi="Times New Roman" w:cs="Times New Roman"/>
        </w:rPr>
      </w:pPr>
    </w:p>
    <w:p w14:paraId="29BB39A0" w14:textId="77777777" w:rsidR="00372478" w:rsidRPr="00E423DF" w:rsidRDefault="00372478" w:rsidP="00EA12C5">
      <w:pPr>
        <w:jc w:val="both"/>
        <w:rPr>
          <w:rFonts w:ascii="Times New Roman" w:hAnsi="Times New Roman" w:cs="Times New Roman"/>
          <w:b/>
          <w:color w:val="000000"/>
          <w:lang w:eastAsia="tr-TR"/>
        </w:rPr>
      </w:pPr>
    </w:p>
    <w:p w14:paraId="0E9E733D" w14:textId="77777777"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İnsan Kaynakları</w:t>
      </w:r>
    </w:p>
    <w:p w14:paraId="6FB7A2E7" w14:textId="77777777" w:rsidR="006F764A" w:rsidRPr="00E423DF" w:rsidRDefault="006F764A" w:rsidP="00EA12C5">
      <w:pPr>
        <w:jc w:val="both"/>
        <w:rPr>
          <w:rFonts w:ascii="Times New Roman" w:hAnsi="Times New Roman" w:cs="Times New Roman"/>
          <w:b/>
        </w:rPr>
      </w:pPr>
    </w:p>
    <w:p w14:paraId="72F17D83" w14:textId="77777777"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14:paraId="356905B3" w14:textId="77777777" w:rsidR="006F764A" w:rsidRPr="00E423DF" w:rsidRDefault="006F764A" w:rsidP="00EA12C5">
      <w:pPr>
        <w:jc w:val="both"/>
        <w:rPr>
          <w:rFonts w:ascii="Times New Roman" w:hAnsi="Times New Roman" w:cs="Times New Roman"/>
          <w:b/>
        </w:rPr>
      </w:pPr>
    </w:p>
    <w:tbl>
      <w:tblPr>
        <w:tblStyle w:val="TabloKlavuzuAk"/>
        <w:tblW w:w="8941" w:type="dxa"/>
        <w:tblLook w:val="01E0" w:firstRow="1" w:lastRow="1" w:firstColumn="1" w:lastColumn="1" w:noHBand="0" w:noVBand="0"/>
      </w:tblPr>
      <w:tblGrid>
        <w:gridCol w:w="7012"/>
        <w:gridCol w:w="1929"/>
      </w:tblGrid>
      <w:tr w:rsidR="00D90A83" w:rsidRPr="00E423DF" w14:paraId="05E0E68B" w14:textId="77777777" w:rsidTr="00427638">
        <w:trPr>
          <w:trHeight w:val="453"/>
        </w:trPr>
        <w:tc>
          <w:tcPr>
            <w:tcW w:w="7012" w:type="dxa"/>
          </w:tcPr>
          <w:p w14:paraId="190C684A" w14:textId="77777777"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14:paraId="0C09A492" w14:textId="77777777"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tcW w:w="1929" w:type="dxa"/>
          </w:tcPr>
          <w:p w14:paraId="68FB25AA"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14:paraId="194D8672" w14:textId="77777777" w:rsidTr="00427638">
        <w:trPr>
          <w:trHeight w:val="421"/>
        </w:trPr>
        <w:tc>
          <w:tcPr>
            <w:tcW w:w="7012" w:type="dxa"/>
          </w:tcPr>
          <w:p w14:paraId="1FF918AC"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tcW w:w="1929" w:type="dxa"/>
          </w:tcPr>
          <w:p w14:paraId="32343E79" w14:textId="77777777" w:rsidR="00D90A83" w:rsidRPr="00B8364F" w:rsidRDefault="00B8364F"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13</w:t>
            </w:r>
          </w:p>
        </w:tc>
      </w:tr>
      <w:tr w:rsidR="00D90A83" w:rsidRPr="00E423DF" w14:paraId="39B79128" w14:textId="77777777" w:rsidTr="00427638">
        <w:trPr>
          <w:trHeight w:val="264"/>
        </w:trPr>
        <w:tc>
          <w:tcPr>
            <w:tcW w:w="7012" w:type="dxa"/>
          </w:tcPr>
          <w:p w14:paraId="4E2B78C3"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tcW w:w="1929" w:type="dxa"/>
          </w:tcPr>
          <w:p w14:paraId="74C4B744" w14:textId="77777777" w:rsidR="00D90A83" w:rsidRPr="00B8364F" w:rsidRDefault="00B8364F"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6</w:t>
            </w:r>
          </w:p>
        </w:tc>
      </w:tr>
      <w:tr w:rsidR="00DE2A90" w:rsidRPr="00E423DF" w14:paraId="4869D286" w14:textId="77777777" w:rsidTr="00427638">
        <w:trPr>
          <w:trHeight w:val="264"/>
        </w:trPr>
        <w:tc>
          <w:tcPr>
            <w:tcW w:w="7012" w:type="dxa"/>
          </w:tcPr>
          <w:p w14:paraId="52488346" w14:textId="77777777"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tcW w:w="1929" w:type="dxa"/>
          </w:tcPr>
          <w:p w14:paraId="42E0E2CE" w14:textId="77777777" w:rsidR="00DE2A90" w:rsidRPr="00B8364F" w:rsidRDefault="00496DF8"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0</w:t>
            </w:r>
          </w:p>
        </w:tc>
      </w:tr>
      <w:tr w:rsidR="00D90A83" w:rsidRPr="00E423DF" w14:paraId="26D3E093" w14:textId="77777777" w:rsidTr="00427638">
        <w:trPr>
          <w:trHeight w:val="299"/>
        </w:trPr>
        <w:tc>
          <w:tcPr>
            <w:tcW w:w="7012" w:type="dxa"/>
          </w:tcPr>
          <w:p w14:paraId="1EBE48C8"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tcW w:w="1929" w:type="dxa"/>
          </w:tcPr>
          <w:p w14:paraId="04FADBEE" w14:textId="77777777" w:rsidR="00D90A83" w:rsidRPr="00B8364F" w:rsidRDefault="00B8364F"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19</w:t>
            </w:r>
          </w:p>
        </w:tc>
      </w:tr>
    </w:tbl>
    <w:p w14:paraId="295B3A33" w14:textId="77777777" w:rsidR="006F764A" w:rsidRPr="00E423DF" w:rsidRDefault="006F764A" w:rsidP="00EA12C5">
      <w:pPr>
        <w:jc w:val="both"/>
        <w:rPr>
          <w:rFonts w:ascii="Times New Roman" w:hAnsi="Times New Roman" w:cs="Times New Roman"/>
          <w:b/>
        </w:rPr>
      </w:pPr>
    </w:p>
    <w:p w14:paraId="2BD4855A"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14:paraId="130CAAD6" w14:textId="77777777" w:rsidR="006F764A" w:rsidRPr="00E423DF" w:rsidRDefault="006F764A" w:rsidP="00EA12C5">
      <w:pPr>
        <w:jc w:val="both"/>
        <w:rPr>
          <w:rFonts w:ascii="Times New Roman" w:hAnsi="Times New Roman" w:cs="Times New Roman"/>
          <w:b/>
        </w:rPr>
      </w:pPr>
    </w:p>
    <w:tbl>
      <w:tblPr>
        <w:tblStyle w:val="TabloKlavuzuAk"/>
        <w:tblW w:w="9013" w:type="dxa"/>
        <w:tblLook w:val="01E0" w:firstRow="1" w:lastRow="1" w:firstColumn="1" w:lastColumn="1" w:noHBand="0" w:noVBand="0"/>
      </w:tblPr>
      <w:tblGrid>
        <w:gridCol w:w="1768"/>
        <w:gridCol w:w="1388"/>
        <w:gridCol w:w="1376"/>
        <w:gridCol w:w="1370"/>
        <w:gridCol w:w="1370"/>
        <w:gridCol w:w="1741"/>
      </w:tblGrid>
      <w:tr w:rsidR="003F0388" w:rsidRPr="00E423DF" w14:paraId="42C56FA1" w14:textId="77777777" w:rsidTr="00427638">
        <w:trPr>
          <w:trHeight w:val="537"/>
        </w:trPr>
        <w:tc>
          <w:tcPr>
            <w:tcW w:w="9013" w:type="dxa"/>
            <w:gridSpan w:val="6"/>
          </w:tcPr>
          <w:p w14:paraId="68027EC0"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14:paraId="09C83FF9" w14:textId="77777777" w:rsidTr="00427638">
        <w:trPr>
          <w:trHeight w:val="322"/>
        </w:trPr>
        <w:tc>
          <w:tcPr>
            <w:tcW w:w="1768" w:type="dxa"/>
          </w:tcPr>
          <w:p w14:paraId="2B585233" w14:textId="77777777" w:rsidR="003F0388" w:rsidRPr="00E423DF" w:rsidRDefault="003F0388" w:rsidP="00EA12C5">
            <w:pPr>
              <w:autoSpaceDE w:val="0"/>
              <w:autoSpaceDN w:val="0"/>
              <w:adjustRightInd w:val="0"/>
              <w:jc w:val="both"/>
              <w:rPr>
                <w:rFonts w:ascii="Times New Roman" w:hAnsi="Times New Roman" w:cs="Times New Roman"/>
              </w:rPr>
            </w:pPr>
          </w:p>
        </w:tc>
        <w:tc>
          <w:tcPr>
            <w:tcW w:w="1388" w:type="dxa"/>
          </w:tcPr>
          <w:p w14:paraId="765638C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14:paraId="64CD2AB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Lise</w:t>
            </w:r>
          </w:p>
        </w:tc>
        <w:tc>
          <w:tcPr>
            <w:tcW w:w="1370" w:type="dxa"/>
          </w:tcPr>
          <w:p w14:paraId="2DECBB92"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14:paraId="6DE4AB00"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Lisans</w:t>
            </w:r>
          </w:p>
        </w:tc>
        <w:tc>
          <w:tcPr>
            <w:tcW w:w="1741" w:type="dxa"/>
          </w:tcPr>
          <w:p w14:paraId="78810C7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14:paraId="4D6557B1" w14:textId="77777777" w:rsidTr="00427638">
        <w:trPr>
          <w:trHeight w:val="322"/>
        </w:trPr>
        <w:tc>
          <w:tcPr>
            <w:tcW w:w="1768" w:type="dxa"/>
          </w:tcPr>
          <w:p w14:paraId="624AE7FB"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388" w:type="dxa"/>
          </w:tcPr>
          <w:p w14:paraId="6EB26EAF" w14:textId="77777777" w:rsidR="003F0388" w:rsidRPr="00E423DF" w:rsidRDefault="00496DF8" w:rsidP="00B51F5E">
            <w:pPr>
              <w:jc w:val="center"/>
              <w:rPr>
                <w:rFonts w:ascii="Times New Roman" w:hAnsi="Times New Roman" w:cs="Times New Roman"/>
              </w:rPr>
            </w:pPr>
            <w:r w:rsidRPr="00E423DF">
              <w:rPr>
                <w:rFonts w:ascii="Times New Roman" w:hAnsi="Times New Roman" w:cs="Times New Roman"/>
              </w:rPr>
              <w:t>2</w:t>
            </w:r>
          </w:p>
        </w:tc>
        <w:tc>
          <w:tcPr>
            <w:tcW w:w="1376" w:type="dxa"/>
          </w:tcPr>
          <w:p w14:paraId="4E4D1BFF" w14:textId="77777777" w:rsidR="003F0388" w:rsidRPr="00E423DF" w:rsidRDefault="009276B8" w:rsidP="00B51F5E">
            <w:pPr>
              <w:jc w:val="center"/>
              <w:rPr>
                <w:rFonts w:ascii="Times New Roman" w:hAnsi="Times New Roman" w:cs="Times New Roman"/>
              </w:rPr>
            </w:pPr>
            <w:r>
              <w:rPr>
                <w:rFonts w:ascii="Times New Roman" w:hAnsi="Times New Roman" w:cs="Times New Roman"/>
              </w:rPr>
              <w:t>1</w:t>
            </w:r>
          </w:p>
        </w:tc>
        <w:tc>
          <w:tcPr>
            <w:tcW w:w="1370" w:type="dxa"/>
          </w:tcPr>
          <w:p w14:paraId="7F37D92E" w14:textId="77777777" w:rsidR="003F0388" w:rsidRPr="00E423DF" w:rsidRDefault="009276B8" w:rsidP="00B51F5E">
            <w:pPr>
              <w:jc w:val="center"/>
              <w:rPr>
                <w:rFonts w:ascii="Times New Roman" w:hAnsi="Times New Roman" w:cs="Times New Roman"/>
              </w:rPr>
            </w:pPr>
            <w:r>
              <w:rPr>
                <w:rFonts w:ascii="Times New Roman" w:hAnsi="Times New Roman" w:cs="Times New Roman"/>
              </w:rPr>
              <w:t>3</w:t>
            </w:r>
          </w:p>
        </w:tc>
        <w:tc>
          <w:tcPr>
            <w:tcW w:w="1370" w:type="dxa"/>
          </w:tcPr>
          <w:p w14:paraId="1C93A7DC" w14:textId="77777777" w:rsidR="003F0388" w:rsidRPr="00E423DF" w:rsidRDefault="000E626F" w:rsidP="00B51F5E">
            <w:pPr>
              <w:jc w:val="center"/>
              <w:rPr>
                <w:rFonts w:ascii="Times New Roman" w:hAnsi="Times New Roman" w:cs="Times New Roman"/>
              </w:rPr>
            </w:pPr>
            <w:r>
              <w:rPr>
                <w:rFonts w:ascii="Times New Roman" w:hAnsi="Times New Roman" w:cs="Times New Roman"/>
              </w:rPr>
              <w:t>7</w:t>
            </w:r>
          </w:p>
        </w:tc>
        <w:tc>
          <w:tcPr>
            <w:tcW w:w="1741" w:type="dxa"/>
          </w:tcPr>
          <w:p w14:paraId="679B56FF" w14:textId="77777777" w:rsidR="003F0388" w:rsidRPr="00E423DF" w:rsidRDefault="005035C6" w:rsidP="00B51F5E">
            <w:pPr>
              <w:jc w:val="center"/>
              <w:rPr>
                <w:rFonts w:ascii="Times New Roman" w:hAnsi="Times New Roman" w:cs="Times New Roman"/>
              </w:rPr>
            </w:pPr>
            <w:r w:rsidRPr="00E423DF">
              <w:rPr>
                <w:rFonts w:ascii="Times New Roman" w:hAnsi="Times New Roman" w:cs="Times New Roman"/>
              </w:rPr>
              <w:t>-</w:t>
            </w:r>
          </w:p>
        </w:tc>
      </w:tr>
      <w:tr w:rsidR="003F0388" w:rsidRPr="00E423DF" w14:paraId="2A8C2CBD" w14:textId="77777777" w:rsidTr="00427638">
        <w:trPr>
          <w:trHeight w:val="322"/>
        </w:trPr>
        <w:tc>
          <w:tcPr>
            <w:tcW w:w="1768" w:type="dxa"/>
          </w:tcPr>
          <w:p w14:paraId="43E20016"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388" w:type="dxa"/>
          </w:tcPr>
          <w:p w14:paraId="502A1D37" w14:textId="77777777" w:rsidR="003F0388" w:rsidRPr="00E423DF" w:rsidRDefault="007F7756" w:rsidP="00B51F5E">
            <w:pPr>
              <w:jc w:val="center"/>
              <w:rPr>
                <w:rFonts w:ascii="Times New Roman" w:hAnsi="Times New Roman" w:cs="Times New Roman"/>
              </w:rPr>
            </w:pPr>
            <w:r>
              <w:rPr>
                <w:rFonts w:ascii="Times New Roman" w:hAnsi="Times New Roman" w:cs="Times New Roman"/>
              </w:rPr>
              <w:t>%</w:t>
            </w:r>
            <w:r w:rsidR="000E626F">
              <w:rPr>
                <w:rFonts w:ascii="Times New Roman" w:hAnsi="Times New Roman" w:cs="Times New Roman"/>
              </w:rPr>
              <w:t>15,38</w:t>
            </w:r>
          </w:p>
        </w:tc>
        <w:tc>
          <w:tcPr>
            <w:tcW w:w="1376" w:type="dxa"/>
          </w:tcPr>
          <w:p w14:paraId="7AAF9CEC" w14:textId="77777777" w:rsidR="003F0388" w:rsidRPr="00E423DF" w:rsidRDefault="007F7756" w:rsidP="00B51F5E">
            <w:pPr>
              <w:jc w:val="center"/>
              <w:rPr>
                <w:rFonts w:ascii="Times New Roman" w:hAnsi="Times New Roman" w:cs="Times New Roman"/>
              </w:rPr>
            </w:pPr>
            <w:r>
              <w:rPr>
                <w:rFonts w:ascii="Times New Roman" w:hAnsi="Times New Roman" w:cs="Times New Roman"/>
              </w:rPr>
              <w:t>%</w:t>
            </w:r>
            <w:r w:rsidR="000E626F">
              <w:rPr>
                <w:rFonts w:ascii="Times New Roman" w:hAnsi="Times New Roman" w:cs="Times New Roman"/>
              </w:rPr>
              <w:t>7,69</w:t>
            </w:r>
          </w:p>
        </w:tc>
        <w:tc>
          <w:tcPr>
            <w:tcW w:w="1370" w:type="dxa"/>
          </w:tcPr>
          <w:p w14:paraId="3E23F0B0" w14:textId="77777777" w:rsidR="003F0388" w:rsidRPr="00E423DF" w:rsidRDefault="007F7756" w:rsidP="00B51F5E">
            <w:pPr>
              <w:jc w:val="center"/>
              <w:rPr>
                <w:rFonts w:ascii="Times New Roman" w:hAnsi="Times New Roman" w:cs="Times New Roman"/>
              </w:rPr>
            </w:pPr>
            <w:r>
              <w:rPr>
                <w:rFonts w:ascii="Times New Roman" w:hAnsi="Times New Roman" w:cs="Times New Roman"/>
              </w:rPr>
              <w:t>%</w:t>
            </w:r>
            <w:r w:rsidR="000E626F">
              <w:rPr>
                <w:rFonts w:ascii="Times New Roman" w:hAnsi="Times New Roman" w:cs="Times New Roman"/>
              </w:rPr>
              <w:t>23,08</w:t>
            </w:r>
          </w:p>
        </w:tc>
        <w:tc>
          <w:tcPr>
            <w:tcW w:w="1370" w:type="dxa"/>
          </w:tcPr>
          <w:p w14:paraId="03D55999" w14:textId="77777777" w:rsidR="004B648B" w:rsidRPr="00E423DF" w:rsidRDefault="009276B8" w:rsidP="004B648B">
            <w:pPr>
              <w:jc w:val="center"/>
              <w:rPr>
                <w:rFonts w:ascii="Times New Roman" w:hAnsi="Times New Roman" w:cs="Times New Roman"/>
              </w:rPr>
            </w:pPr>
            <w:r>
              <w:rPr>
                <w:rFonts w:ascii="Times New Roman" w:hAnsi="Times New Roman" w:cs="Times New Roman"/>
              </w:rPr>
              <w:t>%</w:t>
            </w:r>
            <w:r w:rsidR="000E626F">
              <w:rPr>
                <w:rFonts w:ascii="Times New Roman" w:hAnsi="Times New Roman" w:cs="Times New Roman"/>
              </w:rPr>
              <w:t>53,85</w:t>
            </w:r>
          </w:p>
        </w:tc>
        <w:tc>
          <w:tcPr>
            <w:tcW w:w="1741" w:type="dxa"/>
          </w:tcPr>
          <w:p w14:paraId="2ADAE4E7" w14:textId="77777777" w:rsidR="003F0388" w:rsidRPr="00E423DF" w:rsidRDefault="003F0388" w:rsidP="00B6258D">
            <w:pPr>
              <w:rPr>
                <w:rFonts w:ascii="Times New Roman" w:hAnsi="Times New Roman" w:cs="Times New Roman"/>
              </w:rPr>
            </w:pPr>
          </w:p>
        </w:tc>
      </w:tr>
    </w:tbl>
    <w:p w14:paraId="1E7DD97F" w14:textId="77777777" w:rsidR="00B11E40" w:rsidRDefault="00B11E40" w:rsidP="00EA12C5">
      <w:pPr>
        <w:jc w:val="both"/>
        <w:rPr>
          <w:rFonts w:ascii="Times New Roman" w:hAnsi="Times New Roman" w:cs="Times New Roman"/>
          <w:b/>
        </w:rPr>
      </w:pPr>
    </w:p>
    <w:p w14:paraId="5E9D18B0" w14:textId="3154D50B"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14:paraId="4BC90376" w14:textId="77777777" w:rsidR="006F764A" w:rsidRPr="00E423DF" w:rsidRDefault="006F764A" w:rsidP="00EA12C5">
      <w:pPr>
        <w:jc w:val="both"/>
        <w:rPr>
          <w:rFonts w:ascii="Times New Roman" w:hAnsi="Times New Roman" w:cs="Times New Roman"/>
          <w:b/>
        </w:rPr>
      </w:pPr>
    </w:p>
    <w:tbl>
      <w:tblPr>
        <w:tblStyle w:val="TabloKlavuzuAk"/>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14:paraId="207CEB52" w14:textId="77777777" w:rsidTr="00427638">
        <w:trPr>
          <w:trHeight w:val="511"/>
        </w:trPr>
        <w:tc>
          <w:tcPr>
            <w:tcW w:w="9039" w:type="dxa"/>
            <w:gridSpan w:val="7"/>
          </w:tcPr>
          <w:p w14:paraId="79969271"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14:paraId="708E8D20" w14:textId="77777777" w:rsidTr="00427638">
        <w:trPr>
          <w:trHeight w:val="281"/>
        </w:trPr>
        <w:tc>
          <w:tcPr>
            <w:tcW w:w="1304" w:type="dxa"/>
          </w:tcPr>
          <w:p w14:paraId="735C5C69" w14:textId="77777777" w:rsidR="003F0388" w:rsidRPr="00E423DF" w:rsidRDefault="003F0388" w:rsidP="00EA12C5">
            <w:pPr>
              <w:autoSpaceDE w:val="0"/>
              <w:autoSpaceDN w:val="0"/>
              <w:adjustRightInd w:val="0"/>
              <w:jc w:val="both"/>
              <w:rPr>
                <w:rFonts w:ascii="Times New Roman" w:hAnsi="Times New Roman" w:cs="Times New Roman"/>
              </w:rPr>
            </w:pPr>
          </w:p>
        </w:tc>
        <w:tc>
          <w:tcPr>
            <w:tcW w:w="1167" w:type="dxa"/>
          </w:tcPr>
          <w:p w14:paraId="39522E1E"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14:paraId="20C0060C"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 – 6 Yıl</w:t>
            </w:r>
          </w:p>
        </w:tc>
        <w:tc>
          <w:tcPr>
            <w:tcW w:w="1234" w:type="dxa"/>
          </w:tcPr>
          <w:p w14:paraId="01B4C95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14:paraId="0F9CACF4"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11 – 15 Yıl</w:t>
            </w:r>
          </w:p>
        </w:tc>
        <w:tc>
          <w:tcPr>
            <w:tcW w:w="1369" w:type="dxa"/>
          </w:tcPr>
          <w:p w14:paraId="08A3D5C7" w14:textId="77777777"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16 – 20 Yıl</w:t>
            </w:r>
          </w:p>
        </w:tc>
        <w:tc>
          <w:tcPr>
            <w:tcW w:w="1405" w:type="dxa"/>
          </w:tcPr>
          <w:p w14:paraId="104CE234" w14:textId="77777777" w:rsidR="003F0388" w:rsidRPr="00987A6C" w:rsidRDefault="003F0388" w:rsidP="00B51F5E">
            <w:pPr>
              <w:autoSpaceDE w:val="0"/>
              <w:autoSpaceDN w:val="0"/>
              <w:adjustRightInd w:val="0"/>
              <w:jc w:val="center"/>
              <w:rPr>
                <w:rFonts w:ascii="Times New Roman" w:hAnsi="Times New Roman" w:cs="Times New Roman"/>
                <w:b/>
              </w:rPr>
            </w:pPr>
            <w:r w:rsidRPr="00987A6C">
              <w:rPr>
                <w:rFonts w:ascii="Times New Roman" w:hAnsi="Times New Roman" w:cs="Times New Roman"/>
                <w:b/>
              </w:rPr>
              <w:t>21 - Üzeri</w:t>
            </w:r>
          </w:p>
        </w:tc>
      </w:tr>
      <w:tr w:rsidR="003F0388" w:rsidRPr="00E423DF" w14:paraId="1FD39226" w14:textId="77777777" w:rsidTr="00427638">
        <w:trPr>
          <w:trHeight w:val="306"/>
        </w:trPr>
        <w:tc>
          <w:tcPr>
            <w:tcW w:w="1304" w:type="dxa"/>
          </w:tcPr>
          <w:p w14:paraId="27C8F339"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167" w:type="dxa"/>
          </w:tcPr>
          <w:p w14:paraId="63278914" w14:textId="77777777" w:rsidR="003F0388" w:rsidRPr="00E423DF" w:rsidRDefault="006F51D1" w:rsidP="00B51F5E">
            <w:pPr>
              <w:jc w:val="center"/>
              <w:rPr>
                <w:rFonts w:ascii="Times New Roman" w:hAnsi="Times New Roman" w:cs="Times New Roman"/>
              </w:rPr>
            </w:pPr>
            <w:r>
              <w:rPr>
                <w:rFonts w:ascii="Times New Roman" w:hAnsi="Times New Roman" w:cs="Times New Roman"/>
              </w:rPr>
              <w:t>2</w:t>
            </w:r>
          </w:p>
        </w:tc>
        <w:tc>
          <w:tcPr>
            <w:tcW w:w="1239" w:type="dxa"/>
          </w:tcPr>
          <w:p w14:paraId="7EC2A705" w14:textId="77777777" w:rsidR="003F0388" w:rsidRPr="00E423DF" w:rsidRDefault="00AA0BF6" w:rsidP="00B51F5E">
            <w:pPr>
              <w:jc w:val="center"/>
              <w:rPr>
                <w:rFonts w:ascii="Times New Roman" w:hAnsi="Times New Roman" w:cs="Times New Roman"/>
              </w:rPr>
            </w:pPr>
            <w:r>
              <w:rPr>
                <w:rFonts w:ascii="Times New Roman" w:hAnsi="Times New Roman" w:cs="Times New Roman"/>
              </w:rPr>
              <w:t>5</w:t>
            </w:r>
          </w:p>
        </w:tc>
        <w:tc>
          <w:tcPr>
            <w:tcW w:w="1234" w:type="dxa"/>
          </w:tcPr>
          <w:p w14:paraId="0C8E5418" w14:textId="77777777" w:rsidR="003F0388" w:rsidRPr="00E423DF" w:rsidRDefault="00AA0BF6" w:rsidP="00B51F5E">
            <w:pPr>
              <w:jc w:val="center"/>
              <w:rPr>
                <w:rFonts w:ascii="Times New Roman" w:hAnsi="Times New Roman" w:cs="Times New Roman"/>
              </w:rPr>
            </w:pPr>
            <w:r>
              <w:rPr>
                <w:rFonts w:ascii="Times New Roman" w:hAnsi="Times New Roman" w:cs="Times New Roman"/>
              </w:rPr>
              <w:t>2</w:t>
            </w:r>
          </w:p>
        </w:tc>
        <w:tc>
          <w:tcPr>
            <w:tcW w:w="1321" w:type="dxa"/>
          </w:tcPr>
          <w:p w14:paraId="4B3CD823" w14:textId="77777777" w:rsidR="003F0388" w:rsidRPr="00E423DF" w:rsidRDefault="006F51D1" w:rsidP="00B51F5E">
            <w:pPr>
              <w:jc w:val="center"/>
              <w:rPr>
                <w:rFonts w:ascii="Times New Roman" w:hAnsi="Times New Roman" w:cs="Times New Roman"/>
              </w:rPr>
            </w:pPr>
            <w:r>
              <w:rPr>
                <w:rFonts w:ascii="Times New Roman" w:hAnsi="Times New Roman" w:cs="Times New Roman"/>
              </w:rPr>
              <w:t>2</w:t>
            </w:r>
          </w:p>
        </w:tc>
        <w:tc>
          <w:tcPr>
            <w:tcW w:w="1369" w:type="dxa"/>
          </w:tcPr>
          <w:p w14:paraId="783C9220" w14:textId="77777777" w:rsidR="003F0388" w:rsidRPr="00E423DF" w:rsidRDefault="00AA0BF6" w:rsidP="00B51F5E">
            <w:pPr>
              <w:jc w:val="center"/>
              <w:rPr>
                <w:rFonts w:ascii="Times New Roman" w:hAnsi="Times New Roman" w:cs="Times New Roman"/>
              </w:rPr>
            </w:pPr>
            <w:r>
              <w:rPr>
                <w:rFonts w:ascii="Times New Roman" w:hAnsi="Times New Roman" w:cs="Times New Roman"/>
              </w:rPr>
              <w:t>1</w:t>
            </w:r>
          </w:p>
        </w:tc>
        <w:tc>
          <w:tcPr>
            <w:tcW w:w="1405" w:type="dxa"/>
          </w:tcPr>
          <w:p w14:paraId="46BEC68B" w14:textId="77777777" w:rsidR="003F0388" w:rsidRPr="00987A6C" w:rsidRDefault="006F51D1" w:rsidP="00B51F5E">
            <w:pPr>
              <w:jc w:val="center"/>
              <w:rPr>
                <w:rFonts w:ascii="Times New Roman" w:hAnsi="Times New Roman" w:cs="Times New Roman"/>
                <w:b/>
              </w:rPr>
            </w:pPr>
            <w:r>
              <w:rPr>
                <w:rFonts w:ascii="Times New Roman" w:hAnsi="Times New Roman" w:cs="Times New Roman"/>
                <w:b/>
              </w:rPr>
              <w:t>1</w:t>
            </w:r>
          </w:p>
        </w:tc>
      </w:tr>
      <w:tr w:rsidR="003F0388" w:rsidRPr="00E423DF" w14:paraId="52BC792D" w14:textId="77777777" w:rsidTr="00427638">
        <w:trPr>
          <w:trHeight w:val="306"/>
        </w:trPr>
        <w:tc>
          <w:tcPr>
            <w:tcW w:w="1304" w:type="dxa"/>
          </w:tcPr>
          <w:p w14:paraId="129A7281"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167" w:type="dxa"/>
          </w:tcPr>
          <w:p w14:paraId="4A278944" w14:textId="77777777" w:rsidR="003F0388" w:rsidRPr="00E423DF" w:rsidRDefault="009276B8" w:rsidP="00B51F5E">
            <w:pPr>
              <w:jc w:val="center"/>
              <w:rPr>
                <w:rFonts w:ascii="Times New Roman" w:hAnsi="Times New Roman" w:cs="Times New Roman"/>
              </w:rPr>
            </w:pPr>
            <w:r>
              <w:rPr>
                <w:rFonts w:ascii="Times New Roman" w:hAnsi="Times New Roman" w:cs="Times New Roman"/>
              </w:rPr>
              <w:t>%</w:t>
            </w:r>
            <w:r w:rsidR="00AA0BF6">
              <w:rPr>
                <w:rFonts w:ascii="Times New Roman" w:hAnsi="Times New Roman" w:cs="Times New Roman"/>
              </w:rPr>
              <w:t>15,38</w:t>
            </w:r>
          </w:p>
        </w:tc>
        <w:tc>
          <w:tcPr>
            <w:tcW w:w="1239" w:type="dxa"/>
          </w:tcPr>
          <w:p w14:paraId="69C9DDB4" w14:textId="77777777" w:rsidR="003F0388" w:rsidRPr="00E423DF" w:rsidRDefault="00C22C8D" w:rsidP="00B51F5E">
            <w:pPr>
              <w:jc w:val="center"/>
              <w:rPr>
                <w:rFonts w:ascii="Times New Roman" w:hAnsi="Times New Roman" w:cs="Times New Roman"/>
              </w:rPr>
            </w:pPr>
            <w:r>
              <w:rPr>
                <w:rFonts w:ascii="Times New Roman" w:hAnsi="Times New Roman" w:cs="Times New Roman"/>
              </w:rPr>
              <w:t>%</w:t>
            </w:r>
            <w:r w:rsidR="00AA0BF6">
              <w:rPr>
                <w:rFonts w:ascii="Times New Roman" w:hAnsi="Times New Roman" w:cs="Times New Roman"/>
              </w:rPr>
              <w:t>38,46</w:t>
            </w:r>
          </w:p>
        </w:tc>
        <w:tc>
          <w:tcPr>
            <w:tcW w:w="1234" w:type="dxa"/>
          </w:tcPr>
          <w:p w14:paraId="004B20BB"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r w:rsidR="00E842E1">
              <w:rPr>
                <w:rFonts w:ascii="Times New Roman" w:hAnsi="Times New Roman" w:cs="Times New Roman"/>
              </w:rPr>
              <w:t>15,39</w:t>
            </w:r>
          </w:p>
        </w:tc>
        <w:tc>
          <w:tcPr>
            <w:tcW w:w="1321" w:type="dxa"/>
          </w:tcPr>
          <w:p w14:paraId="5D334D58"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r w:rsidR="00AA0BF6">
              <w:rPr>
                <w:rFonts w:ascii="Times New Roman" w:hAnsi="Times New Roman" w:cs="Times New Roman"/>
              </w:rPr>
              <w:t>1</w:t>
            </w:r>
            <w:r w:rsidR="00E842E1">
              <w:rPr>
                <w:rFonts w:ascii="Times New Roman" w:hAnsi="Times New Roman" w:cs="Times New Roman"/>
              </w:rPr>
              <w:t>5,39</w:t>
            </w:r>
          </w:p>
        </w:tc>
        <w:tc>
          <w:tcPr>
            <w:tcW w:w="1369" w:type="dxa"/>
          </w:tcPr>
          <w:p w14:paraId="142B17A4"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w:t>
            </w:r>
            <w:r w:rsidR="00AA0BF6">
              <w:rPr>
                <w:rFonts w:ascii="Times New Roman" w:hAnsi="Times New Roman" w:cs="Times New Roman"/>
              </w:rPr>
              <w:t>7,69</w:t>
            </w:r>
          </w:p>
        </w:tc>
        <w:tc>
          <w:tcPr>
            <w:tcW w:w="1405" w:type="dxa"/>
          </w:tcPr>
          <w:p w14:paraId="5436BB4E" w14:textId="77777777" w:rsidR="003F0388" w:rsidRPr="00E423DF" w:rsidRDefault="00AA0BF6" w:rsidP="00B46BC3">
            <w:pPr>
              <w:jc w:val="center"/>
              <w:rPr>
                <w:rFonts w:ascii="Times New Roman" w:hAnsi="Times New Roman" w:cs="Times New Roman"/>
              </w:rPr>
            </w:pPr>
            <w:r>
              <w:rPr>
                <w:rFonts w:ascii="Times New Roman" w:hAnsi="Times New Roman" w:cs="Times New Roman"/>
              </w:rPr>
              <w:t>%7,69</w:t>
            </w:r>
          </w:p>
        </w:tc>
      </w:tr>
    </w:tbl>
    <w:p w14:paraId="23818506" w14:textId="77777777" w:rsidR="00AC05A8" w:rsidRPr="00E423DF" w:rsidRDefault="00AC05A8" w:rsidP="00EA12C5">
      <w:pPr>
        <w:jc w:val="both"/>
        <w:rPr>
          <w:rFonts w:ascii="Times New Roman" w:hAnsi="Times New Roman" w:cs="Times New Roman"/>
          <w:b/>
        </w:rPr>
      </w:pPr>
    </w:p>
    <w:p w14:paraId="026FE475" w14:textId="77777777" w:rsidR="00E02E9A" w:rsidRDefault="00E02E9A" w:rsidP="00EA12C5">
      <w:pPr>
        <w:jc w:val="both"/>
        <w:rPr>
          <w:rFonts w:ascii="Times New Roman" w:hAnsi="Times New Roman" w:cs="Times New Roman"/>
          <w:b/>
        </w:rPr>
      </w:pPr>
    </w:p>
    <w:p w14:paraId="22DC5EE1" w14:textId="77777777" w:rsidR="00E02E9A" w:rsidRDefault="00E02E9A" w:rsidP="00EA12C5">
      <w:pPr>
        <w:jc w:val="both"/>
        <w:rPr>
          <w:rFonts w:ascii="Times New Roman" w:hAnsi="Times New Roman" w:cs="Times New Roman"/>
          <w:b/>
        </w:rPr>
      </w:pPr>
    </w:p>
    <w:p w14:paraId="3AD8EA35" w14:textId="17DA0AC8"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14:paraId="2E9DC17B" w14:textId="77777777" w:rsidR="006F764A" w:rsidRPr="00E423DF" w:rsidRDefault="006F764A" w:rsidP="00EA12C5">
      <w:pPr>
        <w:jc w:val="both"/>
        <w:rPr>
          <w:rFonts w:ascii="Times New Roman" w:hAnsi="Times New Roman" w:cs="Times New Roman"/>
          <w:b/>
        </w:rPr>
      </w:pPr>
    </w:p>
    <w:tbl>
      <w:tblPr>
        <w:tblStyle w:val="TabloKlavuzuAk"/>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14:paraId="286B2FAB" w14:textId="77777777" w:rsidTr="00427638">
        <w:trPr>
          <w:trHeight w:val="511"/>
        </w:trPr>
        <w:tc>
          <w:tcPr>
            <w:tcW w:w="9039" w:type="dxa"/>
            <w:gridSpan w:val="7"/>
          </w:tcPr>
          <w:p w14:paraId="7514576F"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14:paraId="0D52A794" w14:textId="77777777" w:rsidTr="00427638">
        <w:trPr>
          <w:trHeight w:val="306"/>
        </w:trPr>
        <w:tc>
          <w:tcPr>
            <w:tcW w:w="1278" w:type="dxa"/>
          </w:tcPr>
          <w:p w14:paraId="33106DCB" w14:textId="77777777" w:rsidR="003F0388" w:rsidRPr="00E423DF" w:rsidRDefault="003F0388" w:rsidP="00EA12C5">
            <w:pPr>
              <w:autoSpaceDE w:val="0"/>
              <w:autoSpaceDN w:val="0"/>
              <w:adjustRightInd w:val="0"/>
              <w:jc w:val="both"/>
              <w:rPr>
                <w:rFonts w:ascii="Times New Roman" w:hAnsi="Times New Roman" w:cs="Times New Roman"/>
              </w:rPr>
            </w:pPr>
          </w:p>
        </w:tc>
        <w:tc>
          <w:tcPr>
            <w:tcW w:w="1248" w:type="dxa"/>
          </w:tcPr>
          <w:p w14:paraId="1850C0D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14:paraId="6D02C581"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26-30 Yaş</w:t>
            </w:r>
          </w:p>
        </w:tc>
        <w:tc>
          <w:tcPr>
            <w:tcW w:w="1234" w:type="dxa"/>
          </w:tcPr>
          <w:p w14:paraId="1E5FD80E"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14:paraId="5DF0640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36-40 Yaş</w:t>
            </w:r>
          </w:p>
        </w:tc>
        <w:tc>
          <w:tcPr>
            <w:tcW w:w="1506" w:type="dxa"/>
          </w:tcPr>
          <w:p w14:paraId="6A3A63AA"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tcW w:w="1300" w:type="dxa"/>
          </w:tcPr>
          <w:p w14:paraId="5D0E6C03"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14:paraId="4BAA953B" w14:textId="77777777" w:rsidTr="00427638">
        <w:trPr>
          <w:trHeight w:val="306"/>
        </w:trPr>
        <w:tc>
          <w:tcPr>
            <w:tcW w:w="1278" w:type="dxa"/>
          </w:tcPr>
          <w:p w14:paraId="36F38F3D"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14:paraId="38CAF306" w14:textId="77777777"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14:paraId="5CD9FB2E"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p>
        </w:tc>
        <w:tc>
          <w:tcPr>
            <w:tcW w:w="1234" w:type="dxa"/>
          </w:tcPr>
          <w:p w14:paraId="3185F0EC" w14:textId="77777777" w:rsidR="003F0388" w:rsidRPr="00E423DF" w:rsidRDefault="006F7CA2" w:rsidP="00B51F5E">
            <w:pPr>
              <w:jc w:val="center"/>
              <w:rPr>
                <w:rFonts w:ascii="Times New Roman" w:hAnsi="Times New Roman" w:cs="Times New Roman"/>
              </w:rPr>
            </w:pPr>
            <w:r>
              <w:rPr>
                <w:rFonts w:ascii="Times New Roman" w:hAnsi="Times New Roman" w:cs="Times New Roman"/>
              </w:rPr>
              <w:t>4</w:t>
            </w:r>
          </w:p>
        </w:tc>
        <w:tc>
          <w:tcPr>
            <w:tcW w:w="1234" w:type="dxa"/>
          </w:tcPr>
          <w:p w14:paraId="7A786612" w14:textId="77777777" w:rsidR="003F0388" w:rsidRPr="00E423DF" w:rsidRDefault="006F7CA2" w:rsidP="00B51F5E">
            <w:pPr>
              <w:jc w:val="center"/>
              <w:rPr>
                <w:rFonts w:ascii="Times New Roman" w:hAnsi="Times New Roman" w:cs="Times New Roman"/>
              </w:rPr>
            </w:pPr>
            <w:r>
              <w:rPr>
                <w:rFonts w:ascii="Times New Roman" w:hAnsi="Times New Roman" w:cs="Times New Roman"/>
              </w:rPr>
              <w:t>6</w:t>
            </w:r>
          </w:p>
        </w:tc>
        <w:tc>
          <w:tcPr>
            <w:tcW w:w="1506" w:type="dxa"/>
          </w:tcPr>
          <w:p w14:paraId="77F0C6A8" w14:textId="77777777" w:rsidR="003F0388" w:rsidRPr="00E423DF" w:rsidRDefault="006F7CA2" w:rsidP="00B51F5E">
            <w:pPr>
              <w:jc w:val="center"/>
              <w:rPr>
                <w:rFonts w:ascii="Times New Roman" w:hAnsi="Times New Roman" w:cs="Times New Roman"/>
              </w:rPr>
            </w:pPr>
            <w:r>
              <w:rPr>
                <w:rFonts w:ascii="Times New Roman" w:hAnsi="Times New Roman" w:cs="Times New Roman"/>
              </w:rPr>
              <w:t>3</w:t>
            </w:r>
          </w:p>
        </w:tc>
        <w:tc>
          <w:tcPr>
            <w:tcW w:w="1300" w:type="dxa"/>
          </w:tcPr>
          <w:p w14:paraId="6B0220A0" w14:textId="77777777"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r w:rsidR="003F0388" w:rsidRPr="00E423DF" w14:paraId="1C2355ED" w14:textId="77777777" w:rsidTr="00427638">
        <w:trPr>
          <w:trHeight w:val="306"/>
        </w:trPr>
        <w:tc>
          <w:tcPr>
            <w:tcW w:w="1278" w:type="dxa"/>
          </w:tcPr>
          <w:p w14:paraId="6A2BE30E"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14:paraId="30B27C22" w14:textId="77777777"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14:paraId="4A50FB58" w14:textId="77777777"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p>
        </w:tc>
        <w:tc>
          <w:tcPr>
            <w:tcW w:w="1234" w:type="dxa"/>
          </w:tcPr>
          <w:p w14:paraId="1FC73464"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r w:rsidR="006F7CA2">
              <w:rPr>
                <w:rFonts w:ascii="Times New Roman" w:hAnsi="Times New Roman" w:cs="Times New Roman"/>
              </w:rPr>
              <w:t>30,76</w:t>
            </w:r>
          </w:p>
        </w:tc>
        <w:tc>
          <w:tcPr>
            <w:tcW w:w="1234" w:type="dxa"/>
          </w:tcPr>
          <w:p w14:paraId="38319681" w14:textId="77777777" w:rsidR="00987A6C" w:rsidRPr="00E423DF" w:rsidRDefault="00103077" w:rsidP="00987A6C">
            <w:pPr>
              <w:jc w:val="center"/>
              <w:rPr>
                <w:rFonts w:ascii="Times New Roman" w:hAnsi="Times New Roman" w:cs="Times New Roman"/>
              </w:rPr>
            </w:pPr>
            <w:r>
              <w:rPr>
                <w:rFonts w:ascii="Times New Roman" w:hAnsi="Times New Roman" w:cs="Times New Roman"/>
              </w:rPr>
              <w:t>%</w:t>
            </w:r>
            <w:r w:rsidR="006F7CA2">
              <w:rPr>
                <w:rFonts w:ascii="Times New Roman" w:hAnsi="Times New Roman" w:cs="Times New Roman"/>
              </w:rPr>
              <w:t>46,15</w:t>
            </w:r>
          </w:p>
        </w:tc>
        <w:tc>
          <w:tcPr>
            <w:tcW w:w="1506" w:type="dxa"/>
          </w:tcPr>
          <w:p w14:paraId="616792DA" w14:textId="77777777"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E842E1">
              <w:rPr>
                <w:rFonts w:ascii="Times New Roman" w:hAnsi="Times New Roman" w:cs="Times New Roman"/>
              </w:rPr>
              <w:t>23,09</w:t>
            </w:r>
          </w:p>
        </w:tc>
        <w:tc>
          <w:tcPr>
            <w:tcW w:w="1300" w:type="dxa"/>
          </w:tcPr>
          <w:p w14:paraId="5D7993AE" w14:textId="77777777"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bl>
    <w:p w14:paraId="12A4252A" w14:textId="77777777" w:rsidR="00B9589B" w:rsidRDefault="00B9589B" w:rsidP="00EA12C5">
      <w:pPr>
        <w:jc w:val="both"/>
        <w:rPr>
          <w:rFonts w:ascii="Times New Roman" w:hAnsi="Times New Roman" w:cs="Times New Roman"/>
        </w:rPr>
      </w:pPr>
    </w:p>
    <w:p w14:paraId="31B2DCED" w14:textId="77777777" w:rsidR="006B7328" w:rsidRDefault="006B7328" w:rsidP="00EA12C5">
      <w:pPr>
        <w:jc w:val="both"/>
        <w:rPr>
          <w:rFonts w:ascii="Times New Roman" w:hAnsi="Times New Roman" w:cs="Times New Roman"/>
        </w:rPr>
      </w:pPr>
    </w:p>
    <w:p w14:paraId="35D23089" w14:textId="77777777" w:rsidR="006B7328" w:rsidRPr="00E423DF" w:rsidRDefault="006B7328" w:rsidP="00EA12C5">
      <w:pPr>
        <w:jc w:val="both"/>
        <w:rPr>
          <w:rFonts w:ascii="Times New Roman" w:hAnsi="Times New Roman" w:cs="Times New Roman"/>
        </w:rPr>
      </w:pPr>
    </w:p>
    <w:p w14:paraId="5B9CD9B3"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14:paraId="2B589161" w14:textId="77777777" w:rsidR="006F764A" w:rsidRPr="00E423DF" w:rsidRDefault="006F764A" w:rsidP="00EA12C5">
      <w:pPr>
        <w:jc w:val="both"/>
        <w:rPr>
          <w:rFonts w:ascii="Times New Roman" w:hAnsi="Times New Roman" w:cs="Times New Roman"/>
          <w:b/>
        </w:rPr>
      </w:pPr>
    </w:p>
    <w:tbl>
      <w:tblPr>
        <w:tblStyle w:val="TabloKlavuzuAk"/>
        <w:tblW w:w="3765" w:type="dxa"/>
        <w:tblLook w:val="01E0" w:firstRow="1" w:lastRow="1" w:firstColumn="1" w:lastColumn="1" w:noHBand="0" w:noVBand="0"/>
      </w:tblPr>
      <w:tblGrid>
        <w:gridCol w:w="1278"/>
        <w:gridCol w:w="1248"/>
        <w:gridCol w:w="1239"/>
      </w:tblGrid>
      <w:tr w:rsidR="00914161" w:rsidRPr="00E423DF" w14:paraId="76A4CC52" w14:textId="77777777" w:rsidTr="00427638">
        <w:trPr>
          <w:trHeight w:val="306"/>
        </w:trPr>
        <w:tc>
          <w:tcPr>
            <w:tcW w:w="1278" w:type="dxa"/>
          </w:tcPr>
          <w:p w14:paraId="7FCDF88C" w14:textId="77777777" w:rsidR="00914161" w:rsidRPr="00E423DF" w:rsidRDefault="00914161" w:rsidP="00EA12C5">
            <w:pPr>
              <w:autoSpaceDE w:val="0"/>
              <w:autoSpaceDN w:val="0"/>
              <w:adjustRightInd w:val="0"/>
              <w:jc w:val="both"/>
              <w:rPr>
                <w:rFonts w:ascii="Times New Roman" w:hAnsi="Times New Roman" w:cs="Times New Roman"/>
              </w:rPr>
            </w:pPr>
          </w:p>
        </w:tc>
        <w:tc>
          <w:tcPr>
            <w:tcW w:w="1248" w:type="dxa"/>
          </w:tcPr>
          <w:p w14:paraId="1BC5098C" w14:textId="77777777"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tcW w:w="1239" w:type="dxa"/>
          </w:tcPr>
          <w:p w14:paraId="710C0EE8" w14:textId="77777777"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14:paraId="0E729B7E" w14:textId="77777777" w:rsidTr="00427638">
        <w:trPr>
          <w:trHeight w:val="306"/>
        </w:trPr>
        <w:tc>
          <w:tcPr>
            <w:tcW w:w="1278" w:type="dxa"/>
          </w:tcPr>
          <w:p w14:paraId="2B3F5150" w14:textId="77777777"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14:paraId="371F36B7" w14:textId="77777777" w:rsidR="00914161" w:rsidRPr="00E423DF" w:rsidRDefault="00E842E1" w:rsidP="00EA12C5">
            <w:pPr>
              <w:jc w:val="both"/>
              <w:rPr>
                <w:rFonts w:ascii="Times New Roman" w:hAnsi="Times New Roman" w:cs="Times New Roman"/>
              </w:rPr>
            </w:pPr>
            <w:r>
              <w:rPr>
                <w:rFonts w:ascii="Times New Roman" w:hAnsi="Times New Roman" w:cs="Times New Roman"/>
              </w:rPr>
              <w:t>6</w:t>
            </w:r>
          </w:p>
        </w:tc>
        <w:tc>
          <w:tcPr>
            <w:tcW w:w="1239" w:type="dxa"/>
          </w:tcPr>
          <w:p w14:paraId="4382DD5A" w14:textId="77777777" w:rsidR="00914161" w:rsidRPr="00E423DF" w:rsidRDefault="00E842E1" w:rsidP="00EA12C5">
            <w:pPr>
              <w:jc w:val="both"/>
              <w:rPr>
                <w:rFonts w:ascii="Times New Roman" w:hAnsi="Times New Roman" w:cs="Times New Roman"/>
              </w:rPr>
            </w:pPr>
            <w:r>
              <w:rPr>
                <w:rFonts w:ascii="Times New Roman" w:hAnsi="Times New Roman" w:cs="Times New Roman"/>
              </w:rPr>
              <w:t>7</w:t>
            </w:r>
          </w:p>
        </w:tc>
      </w:tr>
      <w:tr w:rsidR="00914161" w:rsidRPr="00E423DF" w14:paraId="31CB3E9F" w14:textId="77777777" w:rsidTr="00427638">
        <w:trPr>
          <w:trHeight w:val="306"/>
        </w:trPr>
        <w:tc>
          <w:tcPr>
            <w:tcW w:w="1278" w:type="dxa"/>
          </w:tcPr>
          <w:p w14:paraId="5DC3E36C" w14:textId="77777777"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14:paraId="3EF89E58" w14:textId="77777777" w:rsidR="00914161" w:rsidRPr="00E423DF" w:rsidRDefault="00914161" w:rsidP="00EB5996">
            <w:pPr>
              <w:jc w:val="both"/>
              <w:rPr>
                <w:rFonts w:ascii="Times New Roman" w:hAnsi="Times New Roman" w:cs="Times New Roman"/>
              </w:rPr>
            </w:pPr>
            <w:r w:rsidRPr="00E423DF">
              <w:rPr>
                <w:rFonts w:ascii="Times New Roman" w:hAnsi="Times New Roman" w:cs="Times New Roman"/>
              </w:rPr>
              <w:t>%</w:t>
            </w:r>
            <w:r w:rsidR="00E842E1">
              <w:rPr>
                <w:rFonts w:ascii="Times New Roman" w:hAnsi="Times New Roman" w:cs="Times New Roman"/>
              </w:rPr>
              <w:t>46,15</w:t>
            </w:r>
          </w:p>
        </w:tc>
        <w:tc>
          <w:tcPr>
            <w:tcW w:w="1239" w:type="dxa"/>
          </w:tcPr>
          <w:p w14:paraId="62DF7653" w14:textId="77777777" w:rsidR="00914161" w:rsidRPr="00E423DF" w:rsidRDefault="00E842E1" w:rsidP="00EA12C5">
            <w:pPr>
              <w:jc w:val="both"/>
              <w:rPr>
                <w:rFonts w:ascii="Times New Roman" w:hAnsi="Times New Roman" w:cs="Times New Roman"/>
              </w:rPr>
            </w:pPr>
            <w:r>
              <w:rPr>
                <w:rFonts w:ascii="Times New Roman" w:hAnsi="Times New Roman" w:cs="Times New Roman"/>
              </w:rPr>
              <w:t>%53,85</w:t>
            </w:r>
          </w:p>
        </w:tc>
      </w:tr>
    </w:tbl>
    <w:p w14:paraId="5D2E25E3" w14:textId="77777777" w:rsidR="00E423DF" w:rsidRDefault="00E423DF" w:rsidP="006F764A">
      <w:pPr>
        <w:ind w:firstLine="720"/>
        <w:jc w:val="both"/>
        <w:rPr>
          <w:rFonts w:ascii="Times New Roman" w:hAnsi="Times New Roman" w:cs="Times New Roman"/>
          <w:b/>
          <w:color w:val="000000"/>
          <w:lang w:eastAsia="tr-TR"/>
        </w:rPr>
      </w:pPr>
    </w:p>
    <w:p w14:paraId="4E706449" w14:textId="16646BED" w:rsidR="00E423DF" w:rsidRDefault="00E423DF" w:rsidP="006F764A">
      <w:pPr>
        <w:ind w:firstLine="720"/>
        <w:jc w:val="both"/>
        <w:rPr>
          <w:rFonts w:ascii="Times New Roman" w:hAnsi="Times New Roman" w:cs="Times New Roman"/>
          <w:b/>
          <w:color w:val="000000"/>
          <w:lang w:eastAsia="tr-TR"/>
        </w:rPr>
      </w:pPr>
    </w:p>
    <w:p w14:paraId="258D0EA2" w14:textId="2F7724C9" w:rsidR="005D725B" w:rsidRDefault="005D725B" w:rsidP="006F764A">
      <w:pPr>
        <w:ind w:firstLine="720"/>
        <w:jc w:val="both"/>
        <w:rPr>
          <w:rFonts w:ascii="Times New Roman" w:hAnsi="Times New Roman" w:cs="Times New Roman"/>
          <w:b/>
          <w:color w:val="000000"/>
          <w:lang w:eastAsia="tr-TR"/>
        </w:rPr>
      </w:pPr>
    </w:p>
    <w:p w14:paraId="08CAF4E3" w14:textId="6D214EFA" w:rsidR="005D725B" w:rsidRDefault="005D725B" w:rsidP="006F764A">
      <w:pPr>
        <w:ind w:firstLine="720"/>
        <w:jc w:val="both"/>
        <w:rPr>
          <w:rFonts w:ascii="Times New Roman" w:hAnsi="Times New Roman" w:cs="Times New Roman"/>
          <w:b/>
          <w:color w:val="000000"/>
          <w:lang w:eastAsia="tr-TR"/>
        </w:rPr>
      </w:pPr>
    </w:p>
    <w:p w14:paraId="31DFB499" w14:textId="6E201B16" w:rsidR="005D725B" w:rsidRDefault="005D725B" w:rsidP="006F764A">
      <w:pPr>
        <w:ind w:firstLine="720"/>
        <w:jc w:val="both"/>
        <w:rPr>
          <w:rFonts w:ascii="Times New Roman" w:hAnsi="Times New Roman" w:cs="Times New Roman"/>
          <w:b/>
          <w:color w:val="000000"/>
          <w:lang w:eastAsia="tr-TR"/>
        </w:rPr>
      </w:pPr>
    </w:p>
    <w:p w14:paraId="60BBFC19" w14:textId="77777777" w:rsidR="005D725B" w:rsidRDefault="005D725B" w:rsidP="006F764A">
      <w:pPr>
        <w:ind w:firstLine="720"/>
        <w:jc w:val="both"/>
        <w:rPr>
          <w:rFonts w:ascii="Times New Roman" w:hAnsi="Times New Roman" w:cs="Times New Roman"/>
          <w:b/>
          <w:color w:val="000000"/>
          <w:lang w:eastAsia="tr-TR"/>
        </w:rPr>
      </w:pPr>
    </w:p>
    <w:p w14:paraId="48C410CC" w14:textId="77777777" w:rsidR="00EA12C5" w:rsidRPr="00E423DF" w:rsidRDefault="00EA12C5"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Sunulan Hizmetler</w:t>
      </w:r>
    </w:p>
    <w:p w14:paraId="24C53881" w14:textId="77777777" w:rsidR="00404BE0" w:rsidRPr="00E423DF" w:rsidRDefault="00404BE0" w:rsidP="007E7D69">
      <w:pPr>
        <w:jc w:val="both"/>
        <w:rPr>
          <w:rFonts w:ascii="Times New Roman" w:hAnsi="Times New Roman" w:cs="Times New Roman"/>
        </w:rPr>
      </w:pPr>
    </w:p>
    <w:p w14:paraId="3D1570E6" w14:textId="77777777" w:rsidR="00404BE0" w:rsidRPr="002D2CBD" w:rsidRDefault="00C94B47" w:rsidP="00BD584F">
      <w:pPr>
        <w:rPr>
          <w:rFonts w:ascii="Times New Roman" w:hAnsi="Times New Roman" w:cs="Times New Roman"/>
          <w:b/>
        </w:rPr>
      </w:pPr>
      <w:r w:rsidRPr="002D2CBD">
        <w:rPr>
          <w:rFonts w:ascii="Times New Roman" w:hAnsi="Times New Roman" w:cs="Times New Roman"/>
          <w:b/>
        </w:rPr>
        <w:t>C.5.1</w:t>
      </w:r>
      <w:r w:rsidR="00404BE0" w:rsidRPr="002D2CBD">
        <w:rPr>
          <w:rFonts w:ascii="Times New Roman" w:hAnsi="Times New Roman" w:cs="Times New Roman"/>
          <w:b/>
        </w:rPr>
        <w:t xml:space="preserve"> Kiralama Birimi Tarafından Sunulan Hizmetler:</w:t>
      </w:r>
    </w:p>
    <w:p w14:paraId="7A98FEB1" w14:textId="77777777" w:rsidR="007E7D69" w:rsidRPr="002D2CBD" w:rsidRDefault="007E7D69" w:rsidP="007E7D69">
      <w:pPr>
        <w:jc w:val="both"/>
        <w:rPr>
          <w:rFonts w:ascii="Times New Roman" w:hAnsi="Times New Roman" w:cs="Times New Roman"/>
        </w:rPr>
      </w:pPr>
    </w:p>
    <w:p w14:paraId="5A6FD605" w14:textId="77777777" w:rsidR="00207A6F" w:rsidRPr="00E423DF" w:rsidRDefault="007E7D69" w:rsidP="006F764A">
      <w:pPr>
        <w:pStyle w:val="Balk7"/>
        <w:ind w:firstLine="708"/>
        <w:jc w:val="both"/>
      </w:pPr>
      <w:r w:rsidRPr="00E423DF">
        <w:t>Ünivers</w:t>
      </w:r>
      <w:r w:rsidR="00515157" w:rsidRPr="00E423DF">
        <w:t xml:space="preserve">itemize tahsis edilen lojmanlar, </w:t>
      </w:r>
      <w:r w:rsidRPr="00E423DF">
        <w:t xml:space="preserve">Üniversitemiz personelinden gelen talepler doğrultusunda Üniversitemiz Lojman Komisyonunca gerekli değerlendirmeler yapıldıktan sonra </w:t>
      </w:r>
      <w:r w:rsidR="00404BE0" w:rsidRPr="00E423DF">
        <w:t>Lojman Kiralama</w:t>
      </w:r>
      <w:r w:rsidRPr="00E423DF">
        <w:t xml:space="preserve"> </w:t>
      </w:r>
      <w:r w:rsidR="00404BE0" w:rsidRPr="00E423DF">
        <w:t xml:space="preserve">birimince </w:t>
      </w:r>
      <w:r w:rsidRPr="00E423DF">
        <w:t xml:space="preserve">yazışmaları yapılmış ve uygun görülen personele teslim edilmesi için Yapı İşleri ve Teknik Daire Başkanlığına, </w:t>
      </w:r>
      <w:r w:rsidR="00E423DF">
        <w:t xml:space="preserve">ilgili personelden </w:t>
      </w:r>
      <w:r w:rsidRPr="00E423DF">
        <w:t xml:space="preserve">gerekli </w:t>
      </w:r>
      <w:r w:rsidR="00E423DF">
        <w:t xml:space="preserve">lojman kira </w:t>
      </w:r>
      <w:r w:rsidRPr="00E423DF">
        <w:t>kesintilerin</w:t>
      </w:r>
      <w:r w:rsidR="00E423DF">
        <w:t>in</w:t>
      </w:r>
      <w:r w:rsidRPr="00E423DF">
        <w:t xml:space="preserve"> yapılması için Strateji ve Geliştirme Daire Başkanlığına bildirilmiştir.</w:t>
      </w:r>
    </w:p>
    <w:p w14:paraId="0F725244" w14:textId="77777777" w:rsidR="006F764A" w:rsidRPr="00E423DF" w:rsidRDefault="006F764A" w:rsidP="006F764A">
      <w:pPr>
        <w:rPr>
          <w:rFonts w:ascii="Times New Roman" w:hAnsi="Times New Roman" w:cs="Times New Roman"/>
        </w:rPr>
      </w:pPr>
    </w:p>
    <w:p w14:paraId="2FCAA304" w14:textId="77777777" w:rsidR="00404BE0" w:rsidRPr="002D2CBD" w:rsidRDefault="00C94B47" w:rsidP="00BD584F">
      <w:pPr>
        <w:rPr>
          <w:rFonts w:ascii="Times New Roman" w:hAnsi="Times New Roman" w:cs="Times New Roman"/>
          <w:b/>
        </w:rPr>
      </w:pPr>
      <w:r w:rsidRPr="002D2CBD">
        <w:rPr>
          <w:rFonts w:ascii="Times New Roman" w:hAnsi="Times New Roman" w:cs="Times New Roman"/>
          <w:b/>
        </w:rPr>
        <w:t>C.5.2</w:t>
      </w:r>
      <w:r w:rsidR="00404BE0" w:rsidRPr="002D2CBD">
        <w:rPr>
          <w:rFonts w:ascii="Times New Roman" w:hAnsi="Times New Roman" w:cs="Times New Roman"/>
          <w:b/>
        </w:rPr>
        <w:t>.İç Hizmetler Müdürlüğü Tarafından Sunulan Hizmetler:</w:t>
      </w:r>
    </w:p>
    <w:p w14:paraId="0BDC9FA8" w14:textId="77777777" w:rsidR="007E7D69" w:rsidRPr="002D2CBD" w:rsidRDefault="007E7D69" w:rsidP="007E7D69">
      <w:pPr>
        <w:rPr>
          <w:rFonts w:ascii="Times New Roman" w:hAnsi="Times New Roman" w:cs="Times New Roman"/>
        </w:rPr>
      </w:pPr>
    </w:p>
    <w:p w14:paraId="29E5A349" w14:textId="4317492D"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696 sayılı KHK kapsamında kadroya alınan temzilik</w:t>
      </w:r>
      <w:r w:rsidR="00372478">
        <w:rPr>
          <w:rFonts w:ascii="Times New Roman" w:hAnsi="Times New Roman" w:cs="Times New Roman"/>
        </w:rPr>
        <w:t xml:space="preserve"> işçileri </w:t>
      </w:r>
      <w:r w:rsidR="00FF04D9">
        <w:rPr>
          <w:rFonts w:ascii="Times New Roman" w:hAnsi="Times New Roman" w:cs="Times New Roman"/>
        </w:rPr>
        <w:t>ile tüm kampüsün temizlik, taşıma vb. Hizmetleri yürütülmüştür</w:t>
      </w:r>
      <w:r w:rsidR="007E7D69" w:rsidRPr="00E423DF">
        <w:rPr>
          <w:rFonts w:ascii="Times New Roman" w:hAnsi="Times New Roman" w:cs="Times New Roman"/>
        </w:rPr>
        <w:t>.</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w:t>
      </w:r>
      <w:r w:rsidR="00A676AE">
        <w:rPr>
          <w:rFonts w:ascii="Times New Roman" w:hAnsi="Times New Roman" w:cs="Times New Roman"/>
        </w:rPr>
        <w:t xml:space="preserve">ile Covid-19 tedbirleri kapsamında </w:t>
      </w:r>
      <w:r w:rsidR="00207A6F" w:rsidRPr="00E423DF">
        <w:rPr>
          <w:rFonts w:ascii="Times New Roman" w:hAnsi="Times New Roman" w:cs="Times New Roman"/>
        </w:rPr>
        <w:t>hizmet alımının iş ve işlemlerini gerçekleşmiş ve ödemeleri yapılmıştır.</w:t>
      </w:r>
    </w:p>
    <w:p w14:paraId="6F5F0B5A" w14:textId="2C436AE4" w:rsidR="00F14073" w:rsidRDefault="00F14073" w:rsidP="007E7D69">
      <w:pPr>
        <w:jc w:val="both"/>
        <w:rPr>
          <w:rFonts w:ascii="Times New Roman" w:hAnsi="Times New Roman" w:cs="Times New Roman"/>
        </w:rPr>
      </w:pPr>
    </w:p>
    <w:p w14:paraId="66313910" w14:textId="745F8D12" w:rsidR="00F14073" w:rsidRDefault="00F14073" w:rsidP="00F14073">
      <w:pPr>
        <w:pStyle w:val="Default"/>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D54">
        <w:rPr>
          <w:rFonts w:ascii="Times New Roman" w:hAnsi="Times New Roman" w:cs="Times New Roman"/>
        </w:rPr>
        <w:t>Üniversitemiz içerisinde</w:t>
      </w:r>
      <w:r>
        <w:rPr>
          <w:rFonts w:ascii="Times New Roman" w:hAnsi="Times New Roman" w:cs="Times New Roman"/>
        </w:rPr>
        <w:t xml:space="preserve"> 4857 </w:t>
      </w:r>
      <w:r w:rsidRPr="002D2CBD">
        <w:rPr>
          <w:rFonts w:ascii="Times New Roman" w:hAnsi="Times New Roman" w:cs="Times New Roman"/>
        </w:rPr>
        <w:t xml:space="preserve">sayılı </w:t>
      </w:r>
      <w:r>
        <w:rPr>
          <w:rFonts w:ascii="Times New Roman" w:hAnsi="Times New Roman" w:cs="Times New Roman"/>
        </w:rPr>
        <w:t xml:space="preserve">İş Kanunu’na tabi </w:t>
      </w:r>
      <w:r w:rsidRPr="002D2CBD">
        <w:rPr>
          <w:rFonts w:ascii="Times New Roman" w:hAnsi="Times New Roman" w:cs="Times New Roman"/>
        </w:rPr>
        <w:t>temzilik</w:t>
      </w:r>
      <w:r>
        <w:rPr>
          <w:rFonts w:ascii="Times New Roman" w:hAnsi="Times New Roman" w:cs="Times New Roman"/>
        </w:rPr>
        <w:t xml:space="preserve"> işçileri ile</w:t>
      </w:r>
      <w:r w:rsidRPr="005A7D54">
        <w:rPr>
          <w:rFonts w:ascii="Times New Roman" w:hAnsi="Times New Roman" w:cs="Times New Roman"/>
        </w:rPr>
        <w:t xml:space="preserve"> sorumluluğumuzda bulunan açık ve kapalı alanlarda temizlik</w:t>
      </w:r>
      <w:r>
        <w:rPr>
          <w:rFonts w:ascii="Times New Roman" w:hAnsi="Times New Roman" w:cs="Times New Roman"/>
        </w:rPr>
        <w:t xml:space="preserve"> </w:t>
      </w:r>
      <w:r w:rsidRPr="005A7D54">
        <w:rPr>
          <w:rFonts w:ascii="Times New Roman" w:hAnsi="Times New Roman" w:cs="Times New Roman"/>
        </w:rPr>
        <w:t>hizmeti ile ilgili görevler</w:t>
      </w:r>
      <w:r>
        <w:rPr>
          <w:rFonts w:ascii="Times New Roman" w:hAnsi="Times New Roman" w:cs="Times New Roman"/>
        </w:rPr>
        <w:t xml:space="preserve"> </w:t>
      </w:r>
      <w:r w:rsidRPr="005A7D54">
        <w:rPr>
          <w:rFonts w:ascii="Times New Roman" w:hAnsi="Times New Roman" w:cs="Times New Roman"/>
        </w:rPr>
        <w:t>sürekli bir şekilde eksiksiz yerine getirerek</w:t>
      </w:r>
      <w:r w:rsidRPr="00842557">
        <w:rPr>
          <w:rFonts w:ascii="Times New Roman" w:hAnsi="Times New Roman" w:cs="Times New Roman"/>
        </w:rPr>
        <w:t xml:space="preserve"> </w:t>
      </w:r>
      <w:r w:rsidRPr="005A7D54">
        <w:rPr>
          <w:rFonts w:ascii="Times New Roman" w:hAnsi="Times New Roman" w:cs="Times New Roman"/>
        </w:rPr>
        <w:t>Akademik Personel, İdari Personel ve Öğrenciler için sa</w:t>
      </w:r>
      <w:r>
        <w:rPr>
          <w:rFonts w:ascii="Times New Roman" w:hAnsi="Times New Roman" w:cs="Times New Roman"/>
        </w:rPr>
        <w:t>ğlıklı bir ortam oluşturmuştur.</w:t>
      </w:r>
      <w:r w:rsidRPr="00A94BD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6706B7" w14:textId="77777777"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 xml:space="preserve">Temizlik ambarı stokları kontrol edilerek, ihtiyaç tespit edilen mal/malzemelerin alım işlemleri gerçekleşmiş ve ödemeleri yapılmıştır. </w:t>
      </w:r>
    </w:p>
    <w:p w14:paraId="50793D2C" w14:textId="77777777"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Kemirgen ve Haşerelerle Mücadele hizmet alımının iş ve işlemlerini gerçekleşmiş ve ödemeleri yapılmıştır</w:t>
      </w:r>
      <w:r w:rsidRPr="00E41244">
        <w:rPr>
          <w:rFonts w:ascii="Times New Roman" w:hAnsi="Times New Roman" w:cs="Times New Roman"/>
        </w:rPr>
        <w:t xml:space="preserve">. </w:t>
      </w:r>
    </w:p>
    <w:p w14:paraId="562C9EA5" w14:textId="77777777" w:rsidR="00F14073" w:rsidRDefault="00F14073" w:rsidP="00F14073">
      <w:pPr>
        <w:pStyle w:val="Default"/>
        <w:ind w:firstLine="708"/>
        <w:jc w:val="both"/>
        <w:rPr>
          <w:rFonts w:ascii="Times New Roman" w:hAnsi="Times New Roman" w:cs="Times New Roman"/>
        </w:rPr>
      </w:pPr>
      <w:r>
        <w:rPr>
          <w:rFonts w:ascii="Times New Roman" w:hAnsi="Times New Roman" w:cs="Times New Roman"/>
        </w:rPr>
        <w:t>Temizlik kriterleri belirlenip ilgili kontrol formları oluşturularak temizlik süreçlerinin takibi sağlanmıştır.</w:t>
      </w:r>
    </w:p>
    <w:p w14:paraId="08CEFBBB" w14:textId="77777777" w:rsidR="00F14073" w:rsidRDefault="00F14073" w:rsidP="00F14073">
      <w:pPr>
        <w:pStyle w:val="Default"/>
        <w:ind w:firstLine="708"/>
        <w:jc w:val="both"/>
        <w:rPr>
          <w:rFonts w:ascii="Times New Roman" w:hAnsi="Times New Roman" w:cs="Times New Roman"/>
          <w:color w:val="000000" w:themeColor="text1"/>
        </w:rPr>
      </w:pPr>
      <w:r>
        <w:rPr>
          <w:rFonts w:ascii="Times New Roman" w:hAnsi="Times New Roman" w:cs="Times New Roman"/>
        </w:rPr>
        <w:t xml:space="preserve"> </w:t>
      </w:r>
      <w:r w:rsidRPr="00E41244">
        <w:rPr>
          <w:rFonts w:ascii="Times New Roman" w:hAnsi="Times New Roman" w:cs="Times New Roman"/>
          <w:color w:val="000000" w:themeColor="text1"/>
        </w:rPr>
        <w:t>COVİD-19 salgınının ülkemizde ilk görüldüğü 11 Mart 2020 tarihinden itibaren Sağlık Bakanlığı ve Bilim Kurulunun önerileri, Sayın Cumhurbaşkanımızın talimatları doğrultusunda, yönetsel olarak salgının bölgesel ve yerel seyrine göre diğer kamu kurum ve kuruluşları ile iş birliği içerisinde, dinamik ve çevik yönetim anlayışıyla süreçleri yönetip duruma hızla uyum sağlanmış, Üniversitemiz özelinde planlama yapılarak önlemler (hijyen ve temizlik uygulamaları, enfeksiyon kontrol önlemleri)  alınarak, salgının toplum sağlığı ve kamu düzeni açısından oluşturduğu riski yönetme, sosyal izolasyonun temini, sosyal mesafeyi koruma ve yayılım hızını kontrol altında tutma amacıyla bir çok tedbir kararı alınarak uygulamaya geçilmiştir.</w:t>
      </w:r>
      <w:r>
        <w:rPr>
          <w:rFonts w:ascii="Times New Roman" w:hAnsi="Times New Roman" w:cs="Times New Roman"/>
          <w:color w:val="000000" w:themeColor="text1"/>
        </w:rPr>
        <w:t xml:space="preserve"> </w:t>
      </w:r>
    </w:p>
    <w:p w14:paraId="079BFBF8" w14:textId="600AAD9F" w:rsidR="00F14073" w:rsidRDefault="00F14073" w:rsidP="00F14073">
      <w:pPr>
        <w:pStyle w:val="Default"/>
        <w:ind w:firstLine="708"/>
        <w:jc w:val="both"/>
        <w:rPr>
          <w:rFonts w:ascii="Times New Roman" w:hAnsi="Times New Roman" w:cs="Times New Roman"/>
          <w:color w:val="000000" w:themeColor="text1"/>
        </w:rPr>
      </w:pPr>
      <w:r>
        <w:rPr>
          <w:rFonts w:ascii="Times New Roman" w:hAnsi="Times New Roman" w:cs="Times New Roman"/>
          <w:color w:val="000000" w:themeColor="text1"/>
        </w:rPr>
        <w:t>Koronavirüs (Covid-19) Pandemisi Acil Durum Eylem Planı oluşturularak uygulamaya konmuştur.</w:t>
      </w:r>
    </w:p>
    <w:p w14:paraId="14B384A8" w14:textId="77777777" w:rsidR="003B09E6" w:rsidRPr="00E41244" w:rsidRDefault="003B09E6" w:rsidP="00F14073">
      <w:pPr>
        <w:pStyle w:val="Default"/>
        <w:ind w:firstLine="708"/>
        <w:jc w:val="both"/>
        <w:rPr>
          <w:rFonts w:ascii="Times New Roman" w:hAnsi="Times New Roman" w:cs="Times New Roman"/>
          <w:color w:val="000000" w:themeColor="text1"/>
        </w:rPr>
      </w:pPr>
    </w:p>
    <w:p w14:paraId="061E1411" w14:textId="77777777" w:rsidR="00F14073" w:rsidRDefault="00F14073" w:rsidP="003B09E6">
      <w:pPr>
        <w:spacing w:after="160" w:line="259" w:lineRule="auto"/>
        <w:ind w:firstLine="708"/>
        <w:jc w:val="both"/>
        <w:rPr>
          <w:rFonts w:ascii="Times New Roman" w:hAnsi="Times New Roman" w:cs="Times New Roman"/>
        </w:rPr>
      </w:pPr>
      <w:r w:rsidRPr="000C0450">
        <w:rPr>
          <w:rFonts w:ascii="Times New Roman" w:hAnsi="Times New Roman" w:cs="Times New Roman"/>
        </w:rPr>
        <w:t>İç Hizmetler Şube Müdürlüğümüzce Atık Komisyonu eğitim ve toplantılarına iştirak edilmiş belirlenen hususların takibi yapılarak geçici atık depolama alanındaki eksikliklerin giderilmesi konusunda komisyon başkanı ve görevlilerin talimat ve önerileri yerine getirilmiştir.</w:t>
      </w:r>
      <w:r>
        <w:rPr>
          <w:rFonts w:ascii="Times New Roman" w:hAnsi="Times New Roman" w:cs="Times New Roman"/>
        </w:rPr>
        <w:t xml:space="preserve"> </w:t>
      </w:r>
    </w:p>
    <w:p w14:paraId="4AF481C7" w14:textId="77777777" w:rsidR="00F14073" w:rsidRDefault="00F14073" w:rsidP="00F14073">
      <w:pPr>
        <w:spacing w:after="160" w:line="259" w:lineRule="auto"/>
        <w:ind w:firstLine="720"/>
        <w:jc w:val="both"/>
        <w:rPr>
          <w:rFonts w:ascii="Times New Roman" w:hAnsi="Times New Roman" w:cs="Times New Roman"/>
        </w:rPr>
      </w:pPr>
      <w:r>
        <w:rPr>
          <w:rFonts w:ascii="Times New Roman" w:hAnsi="Times New Roman" w:cs="Times New Roman"/>
        </w:rPr>
        <w:t xml:space="preserve">Temizlik işçilerine atık türleri atığın ayrıştırılması ve bertaraf edilmesi konularında bilgilendirmeler yapılmış bu hususta komisyon tarafından verilen eğitimlere katılımı sağlanmıştır. </w:t>
      </w:r>
    </w:p>
    <w:p w14:paraId="21239293" w14:textId="77777777" w:rsidR="00F14073" w:rsidRDefault="00F14073" w:rsidP="00F14073">
      <w:pPr>
        <w:spacing w:after="160" w:line="259" w:lineRule="auto"/>
        <w:ind w:firstLine="720"/>
        <w:jc w:val="both"/>
        <w:rPr>
          <w:rFonts w:ascii="Times New Roman" w:hAnsi="Times New Roman" w:cs="Times New Roman"/>
        </w:rPr>
      </w:pPr>
      <w:r w:rsidRPr="000C0450">
        <w:rPr>
          <w:rFonts w:ascii="Times New Roman" w:hAnsi="Times New Roman" w:cs="Times New Roman"/>
        </w:rPr>
        <w:t xml:space="preserve">Üniversitemiz bünyesinde oluşan ambalaj atıkları ve diğer atıkların belediye yetkililerine kayıtlı ve kontrollü bir şekilde teslimi yapılarak bu bilgiler kayıt altına alınmıştır. </w:t>
      </w:r>
    </w:p>
    <w:p w14:paraId="6CBADEBA" w14:textId="77777777" w:rsidR="00F14073" w:rsidRDefault="00F14073" w:rsidP="00F14073">
      <w:pPr>
        <w:spacing w:after="160" w:line="259" w:lineRule="auto"/>
        <w:ind w:firstLine="708"/>
        <w:jc w:val="both"/>
        <w:rPr>
          <w:rFonts w:ascii="Times New Roman" w:hAnsi="Times New Roman" w:cs="Times New Roman"/>
        </w:rPr>
      </w:pPr>
      <w:r>
        <w:rPr>
          <w:rFonts w:ascii="Times New Roman" w:hAnsi="Times New Roman" w:cs="Times New Roman"/>
        </w:rPr>
        <w:lastRenderedPageBreak/>
        <w:t>12/07/2019 tarihli ve 30829 sayılı Resmi Gazete’de yayımlanarak yürürlüğe giren Sıfır Atık Yönetmeliği’nce Üniversitemizin Sıfır Atık Yönetim Sistemi’ni kurarak Sıfır Atık Belgesi’ni alması süreçlerine katkı sağlanmıştır.</w:t>
      </w:r>
    </w:p>
    <w:p w14:paraId="57FF70CB" w14:textId="77777777" w:rsidR="00F14073" w:rsidRPr="00523FA8" w:rsidRDefault="00F14073" w:rsidP="00F14073">
      <w:pPr>
        <w:spacing w:after="160" w:line="259" w:lineRule="auto"/>
        <w:ind w:firstLine="708"/>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işlerinin </w:t>
      </w:r>
      <w:r>
        <w:rPr>
          <w:rFonts w:ascii="Times New Roman" w:hAnsi="Times New Roman" w:cs="Times New Roman"/>
        </w:rPr>
        <w:t xml:space="preserve">yürütülmüş </w:t>
      </w:r>
      <w:r w:rsidRPr="00E423DF">
        <w:rPr>
          <w:rFonts w:ascii="Times New Roman" w:hAnsi="Times New Roman" w:cs="Times New Roman"/>
        </w:rPr>
        <w:t>araçların sigorta işlemlerinin takibi</w:t>
      </w:r>
      <w:r>
        <w:rPr>
          <w:rFonts w:ascii="Times New Roman" w:hAnsi="Times New Roman" w:cs="Times New Roman"/>
        </w:rPr>
        <w:t xml:space="preserve"> yapılmıştır.</w:t>
      </w:r>
    </w:p>
    <w:p w14:paraId="7D96F2E2" w14:textId="77777777" w:rsidR="00F14073" w:rsidRDefault="00F14073" w:rsidP="00F14073">
      <w:pPr>
        <w:widowControl w:val="0"/>
        <w:autoSpaceDE w:val="0"/>
        <w:autoSpaceDN w:val="0"/>
        <w:adjustRightInd w:val="0"/>
        <w:ind w:firstLine="708"/>
        <w:jc w:val="both"/>
        <w:rPr>
          <w:rFonts w:ascii="Times New Roman" w:hAnsi="Times New Roman" w:cs="Times New Roman"/>
        </w:rPr>
      </w:pPr>
      <w:r w:rsidRPr="00E423DF">
        <w:rPr>
          <w:rFonts w:ascii="Times New Roman" w:hAnsi="Times New Roman" w:cs="Times New Roman"/>
        </w:rPr>
        <w:t>Müdürlüğe bağlı şoförlerin şehiriçi/şehirdışı araç talepleri doğrultusunda görevlendirmelerini yap</w:t>
      </w:r>
      <w:r>
        <w:rPr>
          <w:rFonts w:ascii="Times New Roman" w:hAnsi="Times New Roman" w:cs="Times New Roman"/>
        </w:rPr>
        <w:t xml:space="preserve">ılmış </w:t>
      </w:r>
      <w:r w:rsidRPr="00E423DF">
        <w:rPr>
          <w:rFonts w:ascii="Times New Roman" w:hAnsi="Times New Roman" w:cs="Times New Roman"/>
        </w:rPr>
        <w:t>görevlendirilenlerin Yurtiçi Geçici Görev Yolluklarının ödemelerini yap</w:t>
      </w:r>
      <w:r>
        <w:rPr>
          <w:rFonts w:ascii="Times New Roman" w:hAnsi="Times New Roman" w:cs="Times New Roman"/>
        </w:rPr>
        <w:t xml:space="preserve">ılmıştır. </w:t>
      </w:r>
      <w:r w:rsidRPr="00E423DF">
        <w:rPr>
          <w:rFonts w:ascii="Times New Roman" w:hAnsi="Times New Roman" w:cs="Times New Roman"/>
        </w:rPr>
        <w:t>Müdürlüğe bağlı personellerin özlük işlemleri takip e</w:t>
      </w:r>
      <w:r>
        <w:rPr>
          <w:rFonts w:ascii="Times New Roman" w:hAnsi="Times New Roman" w:cs="Times New Roman"/>
        </w:rPr>
        <w:t>dilmiştir.</w:t>
      </w:r>
    </w:p>
    <w:p w14:paraId="22F0D1D2" w14:textId="77777777" w:rsidR="00F14073" w:rsidRDefault="00F14073" w:rsidP="00F14073">
      <w:pPr>
        <w:widowControl w:val="0"/>
        <w:autoSpaceDE w:val="0"/>
        <w:autoSpaceDN w:val="0"/>
        <w:adjustRightInd w:val="0"/>
        <w:ind w:firstLine="708"/>
        <w:jc w:val="both"/>
        <w:rPr>
          <w:rFonts w:ascii="Times New Roman" w:hAnsi="Times New Roman" w:cs="Times New Roman"/>
        </w:rPr>
      </w:pPr>
    </w:p>
    <w:p w14:paraId="0BAE39BD" w14:textId="332ED221" w:rsidR="00F14073" w:rsidRDefault="00F14073" w:rsidP="00F14073">
      <w:pPr>
        <w:ind w:firstLine="708"/>
        <w:jc w:val="both"/>
        <w:rPr>
          <w:rFonts w:ascii="Times New Roman" w:hAnsi="Times New Roman" w:cs="Times New Roman"/>
        </w:rPr>
      </w:pPr>
      <w:r w:rsidRPr="00F14073">
        <w:rPr>
          <w:rFonts w:ascii="Times New Roman" w:hAnsi="Times New Roman" w:cs="Times New Roman"/>
        </w:rPr>
        <w:t>Hizmet araçları ve personel servislerinde Sağlık Bakanlığı tarafından yayınlanmış olan COVİD-19 Salgın Yönetimi ve Çalışma Rehberi 28’inci bölümünde yazan tüm tedbirleri personel, şoförler ve kontrol teşkilatının eksiksiz uygulanması sağlanarak gerekli planlama ve kontroller yapılıp servis hizmetleri sıkıntısız bir şekilde yürütülmüştür.</w:t>
      </w:r>
    </w:p>
    <w:p w14:paraId="2640183A" w14:textId="77777777" w:rsidR="00F14073" w:rsidRPr="00F14073" w:rsidRDefault="00F14073" w:rsidP="00F14073">
      <w:pPr>
        <w:ind w:firstLine="708"/>
        <w:jc w:val="both"/>
        <w:rPr>
          <w:rFonts w:ascii="Times New Roman" w:hAnsi="Times New Roman" w:cs="Times New Roman"/>
        </w:rPr>
      </w:pPr>
    </w:p>
    <w:p w14:paraId="35E9AFF9" w14:textId="77777777" w:rsidR="00F14073" w:rsidRPr="00E423DF" w:rsidRDefault="00F14073" w:rsidP="00F14073">
      <w:pPr>
        <w:ind w:firstLine="708"/>
        <w:jc w:val="both"/>
        <w:rPr>
          <w:rFonts w:ascii="Times New Roman" w:hAnsi="Times New Roman" w:cs="Times New Roman"/>
        </w:rPr>
      </w:pPr>
      <w:r>
        <w:rPr>
          <w:rFonts w:ascii="Times New Roman" w:hAnsi="Times New Roman" w:cs="Times New Roman"/>
          <w:color w:val="000000" w:themeColor="text1"/>
        </w:rPr>
        <w:t>Üniversitemiz bağlı birimlerinin taşıma ile ilgili hizmet talepleri yerine getirilmiştir.</w:t>
      </w:r>
    </w:p>
    <w:p w14:paraId="31687596" w14:textId="6110B2A8" w:rsidR="00F14073" w:rsidRDefault="00F14073" w:rsidP="007E7D69">
      <w:pPr>
        <w:jc w:val="both"/>
        <w:rPr>
          <w:rFonts w:ascii="Times New Roman" w:hAnsi="Times New Roman" w:cs="Times New Roman"/>
        </w:rPr>
      </w:pPr>
    </w:p>
    <w:p w14:paraId="0203AA47" w14:textId="77777777" w:rsidR="00404BE0" w:rsidRPr="00E423DF" w:rsidRDefault="00404BE0" w:rsidP="007E7D69">
      <w:pPr>
        <w:jc w:val="both"/>
        <w:rPr>
          <w:rFonts w:ascii="Times New Roman" w:hAnsi="Times New Roman" w:cs="Times New Roman"/>
        </w:rPr>
      </w:pPr>
    </w:p>
    <w:p w14:paraId="61A80C87" w14:textId="77777777" w:rsidR="00404BE0" w:rsidRPr="00E423DF" w:rsidRDefault="00C94B47" w:rsidP="00BD584F">
      <w:pPr>
        <w:rPr>
          <w:rFonts w:ascii="Times New Roman" w:hAnsi="Times New Roman" w:cs="Times New Roman"/>
          <w:b/>
          <w:u w:val="single"/>
        </w:rPr>
      </w:pPr>
      <w:r w:rsidRPr="002D2CBD">
        <w:rPr>
          <w:rFonts w:ascii="Times New Roman" w:hAnsi="Times New Roman" w:cs="Times New Roman"/>
          <w:b/>
        </w:rPr>
        <w:t>C.5.3</w:t>
      </w:r>
      <w:r w:rsidR="00404BE0" w:rsidRPr="002D2CBD">
        <w:rPr>
          <w:rFonts w:ascii="Times New Roman" w:hAnsi="Times New Roman" w:cs="Times New Roman"/>
          <w:b/>
        </w:rPr>
        <w:t>.Taşınır Birimi Tarafından Sunulan Hizmetler:</w:t>
      </w:r>
    </w:p>
    <w:p w14:paraId="16311AA5" w14:textId="77777777" w:rsidR="007E7D69" w:rsidRPr="00E423DF" w:rsidRDefault="007E7D69" w:rsidP="007E7D69">
      <w:pPr>
        <w:jc w:val="both"/>
        <w:rPr>
          <w:rFonts w:ascii="Times New Roman" w:hAnsi="Times New Roman" w:cs="Times New Roman"/>
        </w:rPr>
      </w:pPr>
    </w:p>
    <w:p w14:paraId="74D7D7C6"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14:paraId="177DAABD" w14:textId="77777777" w:rsidR="007E7D69" w:rsidRPr="00E423DF" w:rsidRDefault="007E7D69" w:rsidP="007E7D69">
      <w:pPr>
        <w:ind w:firstLine="708"/>
        <w:jc w:val="both"/>
        <w:rPr>
          <w:rFonts w:ascii="Times New Roman" w:hAnsi="Times New Roman" w:cs="Times New Roman"/>
        </w:rPr>
      </w:pPr>
    </w:p>
    <w:p w14:paraId="4B0BC60A"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Pr="00E423DF">
        <w:rPr>
          <w:rFonts w:ascii="Times New Roman" w:hAnsi="Times New Roman" w:cs="Times New Roman"/>
        </w:rPr>
        <w:t xml:space="preserve"> depomuzda muhafaza edilmiştir.</w:t>
      </w:r>
    </w:p>
    <w:p w14:paraId="1DB93C03" w14:textId="77777777" w:rsidR="007E7D69" w:rsidRPr="00E423DF" w:rsidRDefault="007E7D69" w:rsidP="007E7D69">
      <w:pPr>
        <w:ind w:firstLine="708"/>
        <w:jc w:val="both"/>
        <w:rPr>
          <w:rFonts w:ascii="Times New Roman" w:hAnsi="Times New Roman" w:cs="Times New Roman"/>
        </w:rPr>
      </w:pPr>
    </w:p>
    <w:p w14:paraId="663FF26A"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14:paraId="3E43B69B" w14:textId="77777777" w:rsidR="007E7D69" w:rsidRPr="00E423DF" w:rsidRDefault="007E7D69" w:rsidP="007E7D69">
      <w:pPr>
        <w:ind w:firstLine="708"/>
        <w:jc w:val="both"/>
        <w:rPr>
          <w:rFonts w:ascii="Times New Roman" w:hAnsi="Times New Roman" w:cs="Times New Roman"/>
        </w:rPr>
      </w:pPr>
    </w:p>
    <w:p w14:paraId="46C139F1"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14:paraId="7DD8A006" w14:textId="77777777" w:rsidR="007E7D69" w:rsidRPr="00E423DF" w:rsidRDefault="007E7D69" w:rsidP="007E7D69">
      <w:pPr>
        <w:ind w:firstLine="708"/>
        <w:jc w:val="both"/>
        <w:rPr>
          <w:rFonts w:ascii="Times New Roman" w:hAnsi="Times New Roman" w:cs="Times New Roman"/>
        </w:rPr>
      </w:pPr>
    </w:p>
    <w:p w14:paraId="7A7FFF56"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14:paraId="1B737B82" w14:textId="77777777" w:rsidR="007E7D69" w:rsidRPr="00E423DF" w:rsidRDefault="007E7D69" w:rsidP="007E7D69">
      <w:pPr>
        <w:ind w:firstLine="708"/>
        <w:jc w:val="both"/>
        <w:rPr>
          <w:rFonts w:ascii="Times New Roman" w:hAnsi="Times New Roman" w:cs="Times New Roman"/>
        </w:rPr>
      </w:pPr>
    </w:p>
    <w:p w14:paraId="3855E80B"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14:paraId="52B3C237" w14:textId="77777777" w:rsidR="007E7D69" w:rsidRPr="00E423DF" w:rsidRDefault="007E7D69" w:rsidP="007E7D69">
      <w:pPr>
        <w:ind w:firstLine="708"/>
        <w:jc w:val="both"/>
        <w:rPr>
          <w:rFonts w:ascii="Times New Roman" w:hAnsi="Times New Roman" w:cs="Times New Roman"/>
        </w:rPr>
      </w:pPr>
    </w:p>
    <w:p w14:paraId="2DD5D393" w14:textId="3B2E33D7" w:rsidR="007F5827" w:rsidRDefault="007E7D69" w:rsidP="00040361">
      <w:pPr>
        <w:ind w:firstLine="708"/>
        <w:jc w:val="both"/>
        <w:rPr>
          <w:rFonts w:ascii="Times New Roman" w:hAnsi="Times New Roman" w:cs="Times New Roman"/>
        </w:rPr>
      </w:pPr>
      <w:r w:rsidRPr="00E423DF">
        <w:rPr>
          <w:rFonts w:ascii="Times New Roman" w:hAnsi="Times New Roman" w:cs="Times New Roman"/>
        </w:rPr>
        <w:t>Ambar sayımını ve stok kontrolünü zamanında yapılmış, harcama yetkilisince belirlenen asgarî stok seviyesinin altına düşen taşınırları harcama yetkilisine bildirilmiştir.</w:t>
      </w:r>
    </w:p>
    <w:p w14:paraId="76878D54" w14:textId="77777777" w:rsidR="00040361" w:rsidRPr="00E423DF" w:rsidRDefault="00040361" w:rsidP="00040361">
      <w:pPr>
        <w:ind w:firstLine="708"/>
        <w:jc w:val="both"/>
        <w:rPr>
          <w:rFonts w:ascii="Times New Roman" w:hAnsi="Times New Roman" w:cs="Times New Roman"/>
        </w:rPr>
      </w:pPr>
    </w:p>
    <w:p w14:paraId="7F2275CE"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taşınırları bulundukları yerde kontrol edilerek, sayımlarını yılsonu sayımları yapılmıştır.</w:t>
      </w:r>
    </w:p>
    <w:p w14:paraId="680E6402" w14:textId="77777777" w:rsidR="007E7D69" w:rsidRPr="00E423DF" w:rsidRDefault="007E7D69" w:rsidP="007E7D69">
      <w:pPr>
        <w:ind w:firstLine="708"/>
        <w:jc w:val="both"/>
        <w:rPr>
          <w:rFonts w:ascii="Times New Roman" w:hAnsi="Times New Roman" w:cs="Times New Roman"/>
        </w:rPr>
      </w:pPr>
    </w:p>
    <w:p w14:paraId="0B1F8A74"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14:paraId="540F42EE" w14:textId="59174B84" w:rsidR="00FF04D9" w:rsidRDefault="00FF04D9" w:rsidP="007E7D69">
      <w:pPr>
        <w:rPr>
          <w:rFonts w:ascii="Times New Roman" w:hAnsi="Times New Roman" w:cs="Times New Roman"/>
          <w:b/>
          <w:u w:val="single"/>
        </w:rPr>
      </w:pPr>
    </w:p>
    <w:p w14:paraId="6DB8E6A2" w14:textId="6974D354" w:rsidR="00A676AE" w:rsidRDefault="00A676AE" w:rsidP="007E7D69">
      <w:pPr>
        <w:rPr>
          <w:rFonts w:ascii="Times New Roman" w:hAnsi="Times New Roman" w:cs="Times New Roman"/>
          <w:b/>
          <w:u w:val="single"/>
        </w:rPr>
      </w:pPr>
    </w:p>
    <w:p w14:paraId="41DC2EBC" w14:textId="36F9A762" w:rsidR="00A676AE" w:rsidRDefault="00A676AE" w:rsidP="007E7D69">
      <w:pPr>
        <w:rPr>
          <w:rFonts w:ascii="Times New Roman" w:hAnsi="Times New Roman" w:cs="Times New Roman"/>
          <w:b/>
          <w:u w:val="single"/>
        </w:rPr>
      </w:pPr>
    </w:p>
    <w:p w14:paraId="22972036" w14:textId="03EE3F0E" w:rsidR="00A676AE" w:rsidRDefault="00A676AE" w:rsidP="007E7D69">
      <w:pPr>
        <w:rPr>
          <w:rFonts w:ascii="Times New Roman" w:hAnsi="Times New Roman" w:cs="Times New Roman"/>
          <w:b/>
          <w:u w:val="single"/>
        </w:rPr>
      </w:pPr>
    </w:p>
    <w:p w14:paraId="65F5ACFA" w14:textId="77777777" w:rsidR="00F14073" w:rsidRDefault="00F14073" w:rsidP="007E7D69">
      <w:pPr>
        <w:rPr>
          <w:rFonts w:ascii="Times New Roman" w:hAnsi="Times New Roman" w:cs="Times New Roman"/>
          <w:b/>
          <w:u w:val="single"/>
        </w:rPr>
      </w:pPr>
    </w:p>
    <w:p w14:paraId="274F781F" w14:textId="77777777" w:rsidR="00A676AE" w:rsidRPr="00E423DF" w:rsidRDefault="00A676AE" w:rsidP="007E7D69">
      <w:pPr>
        <w:rPr>
          <w:rFonts w:ascii="Times New Roman" w:hAnsi="Times New Roman" w:cs="Times New Roman"/>
          <w:b/>
          <w:u w:val="single"/>
        </w:rPr>
      </w:pPr>
    </w:p>
    <w:p w14:paraId="6887868A" w14:textId="77777777" w:rsidR="007E7D69" w:rsidRPr="001A1BA6" w:rsidRDefault="00C94B47" w:rsidP="00BD584F">
      <w:pPr>
        <w:rPr>
          <w:rFonts w:ascii="Times New Roman" w:hAnsi="Times New Roman" w:cs="Times New Roman"/>
          <w:b/>
        </w:rPr>
      </w:pPr>
      <w:r w:rsidRPr="001A1BA6">
        <w:rPr>
          <w:rFonts w:ascii="Times New Roman" w:hAnsi="Times New Roman" w:cs="Times New Roman"/>
          <w:b/>
        </w:rPr>
        <w:lastRenderedPageBreak/>
        <w:t>C.5.4.</w:t>
      </w:r>
      <w:r w:rsidR="007E7D69" w:rsidRPr="001A1BA6">
        <w:rPr>
          <w:rFonts w:ascii="Times New Roman" w:hAnsi="Times New Roman" w:cs="Times New Roman"/>
          <w:b/>
        </w:rPr>
        <w:t xml:space="preserve"> </w:t>
      </w:r>
      <w:r w:rsidRPr="001A1BA6">
        <w:rPr>
          <w:rFonts w:ascii="Times New Roman" w:hAnsi="Times New Roman" w:cs="Times New Roman"/>
          <w:b/>
        </w:rPr>
        <w:t>Doğrudan Temin</w:t>
      </w:r>
      <w:r w:rsidR="002C155A" w:rsidRPr="001A1BA6">
        <w:rPr>
          <w:rFonts w:ascii="Times New Roman" w:hAnsi="Times New Roman" w:cs="Times New Roman"/>
          <w:b/>
        </w:rPr>
        <w:t xml:space="preserve"> Birimi Tarafından</w:t>
      </w:r>
      <w:r w:rsidR="007E7D69" w:rsidRPr="001A1BA6">
        <w:rPr>
          <w:rFonts w:ascii="Times New Roman" w:hAnsi="Times New Roman" w:cs="Times New Roman"/>
          <w:b/>
        </w:rPr>
        <w:t xml:space="preserve"> Sunulan Hizmetler:</w:t>
      </w:r>
    </w:p>
    <w:p w14:paraId="3241536B" w14:textId="77777777" w:rsidR="007E7D69" w:rsidRPr="001A1BA6" w:rsidRDefault="007E7D69" w:rsidP="007E7D69">
      <w:pPr>
        <w:rPr>
          <w:rFonts w:ascii="Times New Roman" w:hAnsi="Times New Roman" w:cs="Times New Roman"/>
        </w:rPr>
      </w:pPr>
    </w:p>
    <w:p w14:paraId="0F2A104F" w14:textId="77777777" w:rsidR="007E7D69" w:rsidRPr="001A1BA6" w:rsidRDefault="007E7D69" w:rsidP="007E7D69">
      <w:pPr>
        <w:jc w:val="both"/>
        <w:rPr>
          <w:rFonts w:ascii="Times New Roman" w:hAnsi="Times New Roman" w:cs="Times New Roman"/>
        </w:rPr>
      </w:pPr>
      <w:r w:rsidRPr="001A1BA6">
        <w:rPr>
          <w:rFonts w:ascii="Times New Roman" w:hAnsi="Times New Roman" w:cs="Times New Roman"/>
        </w:rPr>
        <w:tab/>
      </w:r>
      <w:r w:rsidR="00770CEB" w:rsidRPr="001A1BA6">
        <w:rPr>
          <w:rFonts w:ascii="Times New Roman" w:hAnsi="Times New Roman" w:cs="Times New Roman"/>
        </w:rPr>
        <w:t xml:space="preserve">Üniversitemiz </w:t>
      </w:r>
      <w:r w:rsidR="00A91610" w:rsidRPr="001A1BA6">
        <w:rPr>
          <w:rFonts w:ascii="Times New Roman" w:hAnsi="Times New Roman" w:cs="Times New Roman"/>
        </w:rPr>
        <w:t>birimlerinden</w:t>
      </w:r>
      <w:r w:rsidR="00770CEB" w:rsidRPr="001A1BA6">
        <w:rPr>
          <w:rFonts w:ascii="Times New Roman" w:hAnsi="Times New Roman" w:cs="Times New Roman"/>
        </w:rPr>
        <w:t xml:space="preserve"> gelen </w:t>
      </w:r>
      <w:r w:rsidR="00A91610" w:rsidRPr="001A1BA6">
        <w:rPr>
          <w:rFonts w:ascii="Times New Roman" w:hAnsi="Times New Roman" w:cs="Times New Roman"/>
        </w:rPr>
        <w:t xml:space="preserve">ihtiyaçlar </w:t>
      </w:r>
      <w:r w:rsidR="00770CEB" w:rsidRPr="001A1BA6">
        <w:rPr>
          <w:rFonts w:ascii="Times New Roman" w:hAnsi="Times New Roman" w:cs="Times New Roman"/>
        </w:rPr>
        <w:t>doğrultusunda alımı istenen b</w:t>
      </w:r>
      <w:r w:rsidRPr="001A1BA6">
        <w:rPr>
          <w:rFonts w:ascii="Times New Roman" w:hAnsi="Times New Roman" w:cs="Times New Roman"/>
        </w:rPr>
        <w:t>ütün</w:t>
      </w:r>
      <w:r w:rsidR="00A91610" w:rsidRPr="001A1BA6">
        <w:rPr>
          <w:rFonts w:ascii="Times New Roman" w:hAnsi="Times New Roman" w:cs="Times New Roman"/>
        </w:rPr>
        <w:t xml:space="preserve"> mal/malzeme/hizmet</w:t>
      </w:r>
      <w:r w:rsidRPr="001A1BA6">
        <w:rPr>
          <w:rFonts w:ascii="Times New Roman" w:hAnsi="Times New Roman" w:cs="Times New Roman"/>
        </w:rPr>
        <w:t xml:space="preserve"> satın alma </w:t>
      </w:r>
      <w:r w:rsidR="00B028C9" w:rsidRPr="001A1BA6">
        <w:rPr>
          <w:rFonts w:ascii="Times New Roman" w:hAnsi="Times New Roman" w:cs="Times New Roman"/>
        </w:rPr>
        <w:t xml:space="preserve">işlemleri (Yapım işleri hariç) </w:t>
      </w:r>
      <w:r w:rsidR="00A91610" w:rsidRPr="001A1BA6">
        <w:rPr>
          <w:rFonts w:ascii="Times New Roman" w:hAnsi="Times New Roman" w:cs="Times New Roman"/>
        </w:rPr>
        <w:t xml:space="preserve">Doğrudan Temin </w:t>
      </w:r>
      <w:r w:rsidRPr="001A1BA6">
        <w:rPr>
          <w:rFonts w:ascii="Times New Roman" w:hAnsi="Times New Roman" w:cs="Times New Roman"/>
          <w:bCs/>
        </w:rPr>
        <w:t>Satınalma</w:t>
      </w:r>
      <w:r w:rsidR="00A91610" w:rsidRPr="001A1BA6">
        <w:rPr>
          <w:rFonts w:ascii="Times New Roman" w:hAnsi="Times New Roman" w:cs="Times New Roman"/>
          <w:bCs/>
        </w:rPr>
        <w:t xml:space="preserve"> Birimi tarafından</w:t>
      </w:r>
      <w:r w:rsidR="00A91610" w:rsidRPr="001A1BA6">
        <w:rPr>
          <w:rFonts w:ascii="Times New Roman" w:hAnsi="Times New Roman" w:cs="Times New Roman"/>
          <w:b/>
          <w:bCs/>
        </w:rPr>
        <w:t xml:space="preserve"> </w:t>
      </w:r>
      <w:r w:rsidRPr="001A1BA6">
        <w:rPr>
          <w:rFonts w:ascii="Times New Roman" w:hAnsi="Times New Roman" w:cs="Times New Roman"/>
        </w:rPr>
        <w:t>yürüt</w:t>
      </w:r>
      <w:r w:rsidR="00770CEB" w:rsidRPr="001A1BA6">
        <w:rPr>
          <w:rFonts w:ascii="Times New Roman" w:hAnsi="Times New Roman" w:cs="Times New Roman"/>
        </w:rPr>
        <w:t>ül</w:t>
      </w:r>
      <w:r w:rsidRPr="001A1BA6">
        <w:rPr>
          <w:rFonts w:ascii="Times New Roman" w:hAnsi="Times New Roman" w:cs="Times New Roman"/>
        </w:rPr>
        <w:t>mektedir.</w:t>
      </w:r>
    </w:p>
    <w:p w14:paraId="5BC05168" w14:textId="77777777" w:rsidR="007E7D69" w:rsidRPr="001A1BA6" w:rsidRDefault="007E7D69" w:rsidP="007E7D69">
      <w:pPr>
        <w:jc w:val="both"/>
        <w:rPr>
          <w:rFonts w:ascii="Times New Roman" w:hAnsi="Times New Roman" w:cs="Times New Roman"/>
        </w:rPr>
      </w:pPr>
    </w:p>
    <w:p w14:paraId="7BFFF126" w14:textId="77777777" w:rsidR="00FB0002" w:rsidRPr="001A1BA6" w:rsidRDefault="00E842E1" w:rsidP="007E7D69">
      <w:pPr>
        <w:jc w:val="both"/>
        <w:rPr>
          <w:rFonts w:ascii="Times New Roman" w:hAnsi="Times New Roman" w:cs="Times New Roman"/>
        </w:rPr>
      </w:pPr>
      <w:r w:rsidRPr="001A1BA6">
        <w:rPr>
          <w:rFonts w:ascii="Times New Roman" w:hAnsi="Times New Roman" w:cs="Times New Roman"/>
        </w:rPr>
        <w:tab/>
        <w:t>2020</w:t>
      </w:r>
      <w:r w:rsidR="00AE0DB2" w:rsidRPr="001A1BA6">
        <w:rPr>
          <w:rFonts w:ascii="Times New Roman" w:hAnsi="Times New Roman" w:cs="Times New Roman"/>
        </w:rPr>
        <w:t xml:space="preserve"> </w:t>
      </w:r>
      <w:r w:rsidR="007E7D69" w:rsidRPr="001A1BA6">
        <w:rPr>
          <w:rFonts w:ascii="Times New Roman" w:hAnsi="Times New Roman" w:cs="Times New Roman"/>
        </w:rPr>
        <w:t>yılı içerisinde kulla</w:t>
      </w:r>
      <w:r w:rsidR="001161F0" w:rsidRPr="001A1BA6">
        <w:rPr>
          <w:rFonts w:ascii="Times New Roman" w:hAnsi="Times New Roman" w:cs="Times New Roman"/>
        </w:rPr>
        <w:t xml:space="preserve">nılması gereken ödeneklerimiz </w:t>
      </w:r>
      <w:r w:rsidR="00AE0DB2" w:rsidRPr="001A1BA6">
        <w:rPr>
          <w:rFonts w:ascii="Times New Roman" w:hAnsi="Times New Roman" w:cs="Times New Roman"/>
        </w:rPr>
        <w:t xml:space="preserve">Üniversitemiz </w:t>
      </w:r>
      <w:r w:rsidR="007E7D69" w:rsidRPr="001A1BA6">
        <w:rPr>
          <w:rFonts w:ascii="Times New Roman" w:hAnsi="Times New Roman" w:cs="Times New Roman"/>
        </w:rPr>
        <w:t xml:space="preserve">birimleri ile koordineli bir şekilde kullanılmıştır. </w:t>
      </w:r>
    </w:p>
    <w:p w14:paraId="24D32E00" w14:textId="77777777" w:rsidR="00FB0002" w:rsidRPr="001A1BA6" w:rsidRDefault="00FB0002" w:rsidP="001F2018">
      <w:pPr>
        <w:jc w:val="both"/>
        <w:rPr>
          <w:rFonts w:ascii="Times New Roman" w:hAnsi="Times New Roman" w:cs="Times New Roman"/>
        </w:rPr>
      </w:pPr>
    </w:p>
    <w:p w14:paraId="54987EC1" w14:textId="2EBFF310" w:rsidR="00254039" w:rsidRPr="001A1BA6" w:rsidRDefault="00FB0002" w:rsidP="007F5827">
      <w:pPr>
        <w:ind w:firstLine="708"/>
        <w:jc w:val="both"/>
        <w:rPr>
          <w:rFonts w:ascii="Times New Roman" w:hAnsi="Times New Roman" w:cs="Times New Roman"/>
        </w:rPr>
      </w:pPr>
      <w:r w:rsidRPr="001A1BA6">
        <w:rPr>
          <w:rFonts w:ascii="Times New Roman" w:hAnsi="Times New Roman" w:cs="Times New Roman"/>
        </w:rPr>
        <w:t>Üniversitemiz b</w:t>
      </w:r>
      <w:r w:rsidR="006B7328" w:rsidRPr="001A1BA6">
        <w:rPr>
          <w:rFonts w:ascii="Times New Roman" w:hAnsi="Times New Roman" w:cs="Times New Roman"/>
        </w:rPr>
        <w:t>i</w:t>
      </w:r>
      <w:r w:rsidR="00E842E1" w:rsidRPr="001A1BA6">
        <w:rPr>
          <w:rFonts w:ascii="Times New Roman" w:hAnsi="Times New Roman" w:cs="Times New Roman"/>
        </w:rPr>
        <w:t xml:space="preserve">rimlerinin talebi üzerine, 2020 </w:t>
      </w:r>
      <w:r w:rsidRPr="001A1BA6">
        <w:rPr>
          <w:rFonts w:ascii="Times New Roman" w:hAnsi="Times New Roman" w:cs="Times New Roman"/>
        </w:rPr>
        <w:t xml:space="preserve">yılı içerisinde </w:t>
      </w:r>
      <w:r w:rsidR="009F510B" w:rsidRPr="001A1BA6">
        <w:rPr>
          <w:rFonts w:ascii="Times New Roman" w:hAnsi="Times New Roman" w:cs="Times New Roman"/>
        </w:rPr>
        <w:t xml:space="preserve"> Tüket</w:t>
      </w:r>
      <w:r w:rsidR="00A676AE">
        <w:rPr>
          <w:rFonts w:ascii="Times New Roman" w:hAnsi="Times New Roman" w:cs="Times New Roman"/>
        </w:rPr>
        <w:t>i</w:t>
      </w:r>
      <w:r w:rsidR="009F510B" w:rsidRPr="001A1BA6">
        <w:rPr>
          <w:rFonts w:ascii="Times New Roman" w:hAnsi="Times New Roman" w:cs="Times New Roman"/>
        </w:rPr>
        <w:t xml:space="preserve">me yönelik mal ve malzeme kapsamında </w:t>
      </w:r>
      <w:r w:rsidR="00E02336" w:rsidRPr="001A1BA6">
        <w:rPr>
          <w:rFonts w:ascii="Times New Roman" w:hAnsi="Times New Roman" w:cs="Times New Roman"/>
        </w:rPr>
        <w:t>çeşitli temizlik malzemesi,</w:t>
      </w:r>
      <w:r w:rsidR="00935098" w:rsidRPr="001A1BA6">
        <w:rPr>
          <w:rFonts w:ascii="Times New Roman" w:hAnsi="Times New Roman" w:cs="Times New Roman"/>
        </w:rPr>
        <w:t xml:space="preserve"> toner,</w:t>
      </w:r>
      <w:r w:rsidR="00E02336" w:rsidRPr="001A1BA6">
        <w:rPr>
          <w:rFonts w:ascii="Times New Roman" w:hAnsi="Times New Roman" w:cs="Times New Roman"/>
        </w:rPr>
        <w:t xml:space="preserve"> kırtasiye malzemesi ve diğer sarf malzemeler</w:t>
      </w:r>
      <w:r w:rsidRPr="001A1BA6">
        <w:rPr>
          <w:rFonts w:ascii="Times New Roman" w:hAnsi="Times New Roman" w:cs="Times New Roman"/>
        </w:rPr>
        <w:t xml:space="preserve"> alımı için piyasa araştırması yapılmış ve </w:t>
      </w:r>
      <w:r w:rsidR="00254039" w:rsidRPr="001A1BA6">
        <w:rPr>
          <w:rFonts w:ascii="Times New Roman" w:hAnsi="Times New Roman" w:cs="Times New Roman"/>
        </w:rPr>
        <w:t xml:space="preserve">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691315" w:rsidRPr="001A1BA6">
        <w:rPr>
          <w:rFonts w:ascii="Times New Roman" w:hAnsi="Times New Roman" w:cs="Times New Roman"/>
        </w:rPr>
        <w:t>lar</w:t>
      </w:r>
      <w:r w:rsidR="00044999" w:rsidRPr="001A1BA6">
        <w:rPr>
          <w:rFonts w:ascii="Times New Roman" w:hAnsi="Times New Roman" w:cs="Times New Roman"/>
        </w:rPr>
        <w:t>dan</w:t>
      </w:r>
      <w:r w:rsidR="00254039" w:rsidRPr="001A1BA6">
        <w:rPr>
          <w:rFonts w:ascii="Times New Roman" w:hAnsi="Times New Roman" w:cs="Times New Roman"/>
        </w:rPr>
        <w:t xml:space="preserve"> </w:t>
      </w:r>
      <w:r w:rsidR="00691315" w:rsidRPr="001A1BA6">
        <w:rPr>
          <w:rFonts w:ascii="Times New Roman" w:hAnsi="Times New Roman" w:cs="Times New Roman"/>
        </w:rPr>
        <w:t>alım gerçekleştirilmiştir.</w:t>
      </w:r>
    </w:p>
    <w:p w14:paraId="79439A43" w14:textId="77777777" w:rsidR="007F5827" w:rsidRPr="001A1BA6" w:rsidRDefault="007F5827" w:rsidP="007F5827">
      <w:pPr>
        <w:ind w:firstLine="708"/>
        <w:jc w:val="both"/>
        <w:rPr>
          <w:rFonts w:ascii="Times New Roman" w:hAnsi="Times New Roman" w:cs="Times New Roman"/>
        </w:rPr>
      </w:pPr>
    </w:p>
    <w:p w14:paraId="3181E89D" w14:textId="77777777" w:rsidR="007F5827" w:rsidRPr="001A1BA6" w:rsidRDefault="00E842E1" w:rsidP="007F5827">
      <w:pPr>
        <w:ind w:firstLine="708"/>
        <w:jc w:val="both"/>
        <w:rPr>
          <w:rFonts w:ascii="Times New Roman" w:hAnsi="Times New Roman" w:cs="Times New Roman"/>
        </w:rPr>
      </w:pPr>
      <w:r w:rsidRPr="001A1BA6">
        <w:rPr>
          <w:rFonts w:ascii="Times New Roman" w:hAnsi="Times New Roman" w:cs="Times New Roman"/>
        </w:rPr>
        <w:t>Üniversitemiz 2020</w:t>
      </w:r>
      <w:r w:rsidR="00FA3326" w:rsidRPr="001A1BA6">
        <w:rPr>
          <w:rFonts w:ascii="Times New Roman" w:hAnsi="Times New Roman" w:cs="Times New Roman"/>
        </w:rPr>
        <w:t xml:space="preserve"> yılı içersinde makine techiz</w:t>
      </w:r>
      <w:r w:rsidR="00691315" w:rsidRPr="001A1BA6">
        <w:rPr>
          <w:rFonts w:ascii="Times New Roman" w:hAnsi="Times New Roman" w:cs="Times New Roman"/>
        </w:rPr>
        <w:t>at</w:t>
      </w:r>
      <w:r w:rsidR="00E02336" w:rsidRPr="001A1BA6">
        <w:rPr>
          <w:rFonts w:ascii="Times New Roman" w:hAnsi="Times New Roman" w:cs="Times New Roman"/>
        </w:rPr>
        <w:t>,</w:t>
      </w:r>
      <w:r w:rsidR="009F510B" w:rsidRPr="001A1BA6">
        <w:rPr>
          <w:rFonts w:ascii="Times New Roman" w:hAnsi="Times New Roman" w:cs="Times New Roman"/>
        </w:rPr>
        <w:t xml:space="preserve"> demirbaş bakım onarım giderleri bütçe kaleminden çeşitli mak</w:t>
      </w:r>
      <w:r w:rsidR="001A1BA6" w:rsidRPr="001A1BA6">
        <w:rPr>
          <w:rFonts w:ascii="Times New Roman" w:hAnsi="Times New Roman" w:cs="Times New Roman"/>
        </w:rPr>
        <w:t xml:space="preserve">ineler ve </w:t>
      </w:r>
      <w:r w:rsidRPr="001A1BA6">
        <w:rPr>
          <w:rFonts w:ascii="Times New Roman" w:hAnsi="Times New Roman" w:cs="Times New Roman"/>
        </w:rPr>
        <w:t>bilgisayarlar</w:t>
      </w:r>
      <w:r w:rsidR="009F510B" w:rsidRPr="001A1BA6">
        <w:rPr>
          <w:rFonts w:ascii="Times New Roman" w:hAnsi="Times New Roman" w:cs="Times New Roman"/>
        </w:rPr>
        <w:t xml:space="preserve"> </w:t>
      </w:r>
      <w:r w:rsidR="001F2018" w:rsidRPr="001A1BA6">
        <w:rPr>
          <w:rFonts w:ascii="Times New Roman" w:hAnsi="Times New Roman" w:cs="Times New Roman"/>
        </w:rPr>
        <w:t xml:space="preserve"> üniversitemiz re</w:t>
      </w:r>
      <w:r w:rsidR="00935098" w:rsidRPr="001A1BA6">
        <w:rPr>
          <w:rFonts w:ascii="Times New Roman" w:hAnsi="Times New Roman" w:cs="Times New Roman"/>
        </w:rPr>
        <w:t xml:space="preserve">smi araçlarının yedek parçalarının alımı </w:t>
      </w:r>
      <w:r w:rsidR="001F2018" w:rsidRPr="001A1BA6">
        <w:rPr>
          <w:rFonts w:ascii="Times New Roman" w:hAnsi="Times New Roman" w:cs="Times New Roman"/>
        </w:rPr>
        <w:t xml:space="preserve">ve bakımı </w:t>
      </w:r>
      <w:r w:rsidR="00935098" w:rsidRPr="001A1BA6">
        <w:rPr>
          <w:rFonts w:ascii="Times New Roman" w:hAnsi="Times New Roman" w:cs="Times New Roman"/>
        </w:rPr>
        <w:t>yapılmıştır.</w:t>
      </w:r>
    </w:p>
    <w:p w14:paraId="5FC594A4" w14:textId="77777777" w:rsidR="00935098" w:rsidRPr="001A1BA6" w:rsidRDefault="00935098" w:rsidP="007F5827">
      <w:pPr>
        <w:ind w:firstLine="708"/>
        <w:jc w:val="both"/>
        <w:rPr>
          <w:rFonts w:ascii="Times New Roman" w:hAnsi="Times New Roman" w:cs="Times New Roman"/>
        </w:rPr>
      </w:pPr>
      <w:r w:rsidRPr="001A1BA6">
        <w:rPr>
          <w:rFonts w:ascii="Times New Roman" w:hAnsi="Times New Roman" w:cs="Times New Roman"/>
        </w:rPr>
        <w:t xml:space="preserve"> </w:t>
      </w:r>
    </w:p>
    <w:p w14:paraId="39E44DF7" w14:textId="77777777" w:rsidR="00254039" w:rsidRPr="001A1BA6" w:rsidRDefault="006B7328" w:rsidP="007F5827">
      <w:pPr>
        <w:ind w:firstLine="708"/>
        <w:jc w:val="both"/>
        <w:rPr>
          <w:rFonts w:ascii="Times New Roman" w:hAnsi="Times New Roman" w:cs="Times New Roman"/>
        </w:rPr>
      </w:pPr>
      <w:r w:rsidRPr="001A1BA6">
        <w:rPr>
          <w:rFonts w:ascii="Times New Roman" w:hAnsi="Times New Roman" w:cs="Times New Roman"/>
        </w:rPr>
        <w:t>Ünive</w:t>
      </w:r>
      <w:r w:rsidR="00E842E1" w:rsidRPr="001A1BA6">
        <w:rPr>
          <w:rFonts w:ascii="Times New Roman" w:hAnsi="Times New Roman" w:cs="Times New Roman"/>
        </w:rPr>
        <w:t>rsitemiz 2020</w:t>
      </w:r>
      <w:r w:rsidR="00E02336" w:rsidRPr="001A1BA6">
        <w:rPr>
          <w:rFonts w:ascii="Times New Roman" w:hAnsi="Times New Roman" w:cs="Times New Roman"/>
        </w:rPr>
        <w:t xml:space="preserve"> yılı içinde</w:t>
      </w:r>
      <w:r w:rsidR="00691315" w:rsidRPr="001A1BA6">
        <w:rPr>
          <w:rFonts w:ascii="Times New Roman" w:hAnsi="Times New Roman" w:cs="Times New Roman"/>
        </w:rPr>
        <w:t xml:space="preserve"> hizmet alımı bütçe kaleminden</w:t>
      </w:r>
      <w:r w:rsidR="00E02336" w:rsidRPr="001A1BA6">
        <w:rPr>
          <w:rFonts w:ascii="Times New Roman" w:hAnsi="Times New Roman" w:cs="Times New Roman"/>
        </w:rPr>
        <w:t xml:space="preserve"> araç yıkıma hizmeti, ilaçlama hizmeti, bilgiye abonelik erişim hizmeti, santral bakım hizmeti,iş</w:t>
      </w:r>
      <w:r w:rsidR="0029043C" w:rsidRPr="001A1BA6">
        <w:rPr>
          <w:rFonts w:ascii="Times New Roman" w:hAnsi="Times New Roman" w:cs="Times New Roman"/>
        </w:rPr>
        <w:t xml:space="preserve"> sağlığı ve güvenliği hizmeti</w:t>
      </w:r>
      <w:r w:rsidR="00E02336" w:rsidRPr="001A1BA6">
        <w:rPr>
          <w:rFonts w:ascii="Times New Roman" w:hAnsi="Times New Roman" w:cs="Times New Roman"/>
        </w:rPr>
        <w:t>,</w:t>
      </w:r>
      <w:r w:rsidR="00254039" w:rsidRPr="001A1BA6">
        <w:rPr>
          <w:rFonts w:ascii="Times New Roman" w:hAnsi="Times New Roman" w:cs="Times New Roman"/>
        </w:rPr>
        <w:t xml:space="preserve"> alı</w:t>
      </w:r>
      <w:r w:rsidR="00E02336" w:rsidRPr="001A1BA6">
        <w:rPr>
          <w:rFonts w:ascii="Times New Roman" w:hAnsi="Times New Roman" w:cs="Times New Roman"/>
        </w:rPr>
        <w:t xml:space="preserve">mları </w:t>
      </w:r>
      <w:r w:rsidR="00254039" w:rsidRPr="001A1BA6">
        <w:rPr>
          <w:rFonts w:ascii="Times New Roman" w:hAnsi="Times New Roman" w:cs="Times New Roman"/>
        </w:rPr>
        <w:t xml:space="preserve">için piyasa araştırması yapılmış ve 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044999" w:rsidRPr="001A1BA6">
        <w:rPr>
          <w:rFonts w:ascii="Times New Roman" w:hAnsi="Times New Roman" w:cs="Times New Roman"/>
        </w:rPr>
        <w:t>lar</w:t>
      </w:r>
      <w:r w:rsidR="007F5827" w:rsidRPr="001A1BA6">
        <w:rPr>
          <w:rFonts w:ascii="Times New Roman" w:hAnsi="Times New Roman" w:cs="Times New Roman"/>
        </w:rPr>
        <w:t xml:space="preserve"> ile sözleşme imzalanmıştır.</w:t>
      </w:r>
    </w:p>
    <w:p w14:paraId="068FD646" w14:textId="77777777" w:rsidR="007F5827" w:rsidRPr="001A1BA6" w:rsidRDefault="007F5827" w:rsidP="007F5827">
      <w:pPr>
        <w:ind w:firstLine="708"/>
        <w:jc w:val="both"/>
        <w:rPr>
          <w:rFonts w:ascii="Times New Roman" w:hAnsi="Times New Roman" w:cs="Times New Roman"/>
        </w:rPr>
      </w:pPr>
    </w:p>
    <w:p w14:paraId="571BF13A" w14:textId="77777777" w:rsidR="007C7CBA" w:rsidRPr="001A1BA6" w:rsidRDefault="00E842E1" w:rsidP="006B7328">
      <w:pPr>
        <w:jc w:val="both"/>
        <w:rPr>
          <w:rFonts w:ascii="Times New Roman" w:hAnsi="Times New Roman" w:cs="Times New Roman"/>
        </w:rPr>
      </w:pPr>
      <w:r w:rsidRPr="001A1BA6">
        <w:rPr>
          <w:rFonts w:ascii="Times New Roman" w:hAnsi="Times New Roman" w:cs="Times New Roman"/>
        </w:rPr>
        <w:t xml:space="preserve">           Üniversitemiz 2020</w:t>
      </w:r>
      <w:r w:rsidR="001F2018" w:rsidRPr="001A1BA6">
        <w:rPr>
          <w:rFonts w:ascii="Times New Roman" w:hAnsi="Times New Roman" w:cs="Times New Roman"/>
        </w:rPr>
        <w:t xml:space="preserve"> yılı içerisinde</w:t>
      </w:r>
      <w:r w:rsidR="00935098" w:rsidRPr="001A1BA6">
        <w:rPr>
          <w:rFonts w:ascii="Times New Roman" w:hAnsi="Times New Roman" w:cs="Times New Roman"/>
        </w:rPr>
        <w:t xml:space="preserve"> Bilgi İşlem Daire Başkanlığından gelen talep üzerine</w:t>
      </w:r>
      <w:r w:rsidR="001F2018" w:rsidRPr="001A1BA6">
        <w:rPr>
          <w:rFonts w:ascii="Times New Roman" w:hAnsi="Times New Roman" w:cs="Times New Roman"/>
        </w:rPr>
        <w:t xml:space="preserve">  Mamul mal alım giderleri bütçesinden Üniversitemiz birimlerinde kullanılmak</w:t>
      </w:r>
      <w:r w:rsidR="00935098" w:rsidRPr="001A1BA6">
        <w:rPr>
          <w:rFonts w:ascii="Times New Roman" w:hAnsi="Times New Roman" w:cs="Times New Roman"/>
        </w:rPr>
        <w:t xml:space="preserve"> üzere  alınması gerekli görülen</w:t>
      </w:r>
      <w:r w:rsidRPr="001A1BA6">
        <w:rPr>
          <w:rFonts w:ascii="Times New Roman" w:hAnsi="Times New Roman" w:cs="Times New Roman"/>
        </w:rPr>
        <w:t xml:space="preserve"> bilgisayar </w:t>
      </w:r>
      <w:r w:rsidR="001F2018" w:rsidRPr="001A1BA6">
        <w:rPr>
          <w:rFonts w:ascii="Times New Roman" w:hAnsi="Times New Roman" w:cs="Times New Roman"/>
        </w:rPr>
        <w:t>alımı</w:t>
      </w:r>
      <w:r w:rsidR="002D2CBD" w:rsidRPr="001A1BA6">
        <w:rPr>
          <w:rFonts w:ascii="Times New Roman" w:hAnsi="Times New Roman" w:cs="Times New Roman"/>
        </w:rPr>
        <w:t xml:space="preserve"> </w:t>
      </w:r>
      <w:r w:rsidR="002D2CBD" w:rsidRPr="001A1BA6">
        <w:rPr>
          <w:rFonts w:ascii="Times New Roman" w:hAnsi="Times New Roman" w:cs="Times New Roman"/>
          <w:lang w:val="tr-TR"/>
        </w:rPr>
        <w:t>DMO</w:t>
      </w:r>
      <w:r w:rsidR="00044999" w:rsidRPr="001A1BA6">
        <w:rPr>
          <w:rFonts w:ascii="Times New Roman" w:hAnsi="Times New Roman" w:cs="Times New Roman"/>
        </w:rPr>
        <w:t xml:space="preserve"> üzerinden </w:t>
      </w:r>
      <w:r w:rsidR="001F2018" w:rsidRPr="001A1BA6">
        <w:rPr>
          <w:rFonts w:ascii="Times New Roman" w:hAnsi="Times New Roman" w:cs="Times New Roman"/>
        </w:rPr>
        <w:t xml:space="preserve"> yapılm</w:t>
      </w:r>
      <w:r w:rsidR="007F5827" w:rsidRPr="001A1BA6">
        <w:rPr>
          <w:rFonts w:ascii="Times New Roman" w:hAnsi="Times New Roman" w:cs="Times New Roman"/>
        </w:rPr>
        <w:t xml:space="preserve">ıştır. </w:t>
      </w:r>
    </w:p>
    <w:p w14:paraId="066CB289" w14:textId="1309EE2A" w:rsidR="00040361" w:rsidRDefault="00040361" w:rsidP="005A6EF2">
      <w:pPr>
        <w:rPr>
          <w:rFonts w:ascii="Times New Roman" w:hAnsi="Times New Roman" w:cs="Times New Roman"/>
        </w:rPr>
      </w:pPr>
    </w:p>
    <w:p w14:paraId="7F02842A" w14:textId="77777777" w:rsidR="00040361" w:rsidRPr="00F7393D" w:rsidRDefault="00040361" w:rsidP="005A6EF2">
      <w:pPr>
        <w:rPr>
          <w:rFonts w:ascii="Times New Roman" w:hAnsi="Times New Roman" w:cs="Times New Roman"/>
        </w:rPr>
      </w:pPr>
    </w:p>
    <w:p w14:paraId="33FB8B95" w14:textId="77777777" w:rsidR="00036566" w:rsidRPr="00F7393D" w:rsidRDefault="00625B31" w:rsidP="00BD584F">
      <w:pPr>
        <w:rPr>
          <w:rFonts w:ascii="Times New Roman" w:hAnsi="Times New Roman" w:cs="Times New Roman"/>
          <w:b/>
        </w:rPr>
      </w:pPr>
      <w:r w:rsidRPr="00F7393D">
        <w:rPr>
          <w:rFonts w:ascii="Times New Roman" w:hAnsi="Times New Roman" w:cs="Times New Roman"/>
          <w:b/>
        </w:rPr>
        <w:t>C.5.</w:t>
      </w:r>
      <w:r w:rsidR="00C94B47" w:rsidRPr="00F7393D">
        <w:rPr>
          <w:rFonts w:ascii="Times New Roman" w:hAnsi="Times New Roman" w:cs="Times New Roman"/>
          <w:b/>
        </w:rPr>
        <w:t>5</w:t>
      </w:r>
      <w:r w:rsidR="007E7D69" w:rsidRPr="00F7393D">
        <w:rPr>
          <w:rFonts w:ascii="Times New Roman" w:hAnsi="Times New Roman" w:cs="Times New Roman"/>
          <w:b/>
        </w:rPr>
        <w:t>.</w:t>
      </w:r>
      <w:r w:rsidR="002C155A" w:rsidRPr="00F7393D">
        <w:rPr>
          <w:rFonts w:ascii="Times New Roman" w:hAnsi="Times New Roman" w:cs="Times New Roman"/>
          <w:b/>
        </w:rPr>
        <w:t xml:space="preserve"> İhale Birimi Tarafından </w:t>
      </w:r>
      <w:r w:rsidR="007E7D69" w:rsidRPr="00F7393D">
        <w:rPr>
          <w:rFonts w:ascii="Times New Roman" w:hAnsi="Times New Roman" w:cs="Times New Roman"/>
          <w:b/>
        </w:rPr>
        <w:t>Sunulan Hizmetler:</w:t>
      </w:r>
    </w:p>
    <w:p w14:paraId="54269F41" w14:textId="77777777" w:rsidR="00415526" w:rsidRPr="00F7393D" w:rsidRDefault="00415526" w:rsidP="00415526">
      <w:pPr>
        <w:ind w:firstLine="708"/>
        <w:rPr>
          <w:rFonts w:ascii="Times New Roman" w:hAnsi="Times New Roman" w:cs="Times New Roman"/>
          <w:b/>
        </w:rPr>
      </w:pPr>
    </w:p>
    <w:p w14:paraId="68B86F6E" w14:textId="77777777" w:rsidR="00EE3F9D" w:rsidRPr="00F7393D" w:rsidRDefault="001B3E6A" w:rsidP="00036566">
      <w:pPr>
        <w:ind w:firstLine="708"/>
        <w:jc w:val="both"/>
        <w:rPr>
          <w:rFonts w:ascii="Times New Roman" w:hAnsi="Times New Roman" w:cs="Times New Roman"/>
          <w:lang w:eastAsia="tr-TR"/>
        </w:rPr>
      </w:pPr>
      <w:r w:rsidRPr="00F7393D">
        <w:rPr>
          <w:rFonts w:ascii="Times New Roman" w:hAnsi="Times New Roman" w:cs="Times New Roman"/>
          <w:lang w:eastAsia="tr-TR"/>
        </w:rPr>
        <w:t>Üniversitem</w:t>
      </w:r>
      <w:r w:rsidR="00F777CD" w:rsidRPr="00F7393D">
        <w:rPr>
          <w:rFonts w:ascii="Times New Roman" w:hAnsi="Times New Roman" w:cs="Times New Roman"/>
          <w:lang w:eastAsia="tr-TR"/>
        </w:rPr>
        <w:t>iz ihtiyaçla</w:t>
      </w:r>
      <w:r w:rsidR="00E842E1" w:rsidRPr="00F7393D">
        <w:rPr>
          <w:rFonts w:ascii="Times New Roman" w:hAnsi="Times New Roman" w:cs="Times New Roman"/>
          <w:lang w:eastAsia="tr-TR"/>
        </w:rPr>
        <w:t>rına istinaden, 2020</w:t>
      </w:r>
      <w:r w:rsidRPr="00F7393D">
        <w:rPr>
          <w:rFonts w:ascii="Times New Roman" w:hAnsi="Times New Roman" w:cs="Times New Roman"/>
          <w:lang w:eastAsia="tr-TR"/>
        </w:rPr>
        <w:t xml:space="preserve"> yılı içerisinde gerçekleşen ihalelere yönelik bilgile</w:t>
      </w:r>
      <w:r w:rsidR="00A811BA" w:rsidRPr="00F7393D">
        <w:rPr>
          <w:rFonts w:ascii="Times New Roman" w:hAnsi="Times New Roman" w:cs="Times New Roman"/>
          <w:lang w:eastAsia="tr-TR"/>
        </w:rPr>
        <w:t>r aşağıdaki tabloda sunulmuştur.</w:t>
      </w:r>
    </w:p>
    <w:p w14:paraId="0697C19B" w14:textId="77777777" w:rsidR="002A2763" w:rsidRDefault="002A2763" w:rsidP="00036566">
      <w:pPr>
        <w:ind w:firstLine="708"/>
        <w:jc w:val="both"/>
        <w:rPr>
          <w:rFonts w:ascii="Times New Roman" w:hAnsi="Times New Roman" w:cs="Times New Roman"/>
          <w:lang w:eastAsia="tr-TR"/>
        </w:rPr>
      </w:pPr>
    </w:p>
    <w:p w14:paraId="06EB0757" w14:textId="77777777" w:rsidR="00935098" w:rsidRDefault="00935098" w:rsidP="00036566">
      <w:pPr>
        <w:ind w:firstLine="708"/>
        <w:jc w:val="both"/>
        <w:rPr>
          <w:rFonts w:ascii="Times New Roman" w:hAnsi="Times New Roman" w:cs="Times New Roman"/>
          <w:b/>
          <w:i/>
          <w:u w:val="single"/>
        </w:rPr>
      </w:pPr>
    </w:p>
    <w:p w14:paraId="4DF3A6F7" w14:textId="77777777" w:rsidR="0029043C" w:rsidRPr="00E842E1" w:rsidRDefault="0029043C" w:rsidP="00F7393D">
      <w:pPr>
        <w:jc w:val="both"/>
        <w:rPr>
          <w:rFonts w:ascii="Times New Roman" w:hAnsi="Times New Roman" w:cs="Times New Roman"/>
          <w:b/>
          <w:i/>
          <w:color w:val="FF0000"/>
          <w:u w:val="single"/>
        </w:rPr>
      </w:pPr>
    </w:p>
    <w:p w14:paraId="17592D5F" w14:textId="02DA4157" w:rsidR="00F7393D" w:rsidRDefault="00F7393D" w:rsidP="00F7393D">
      <w:pPr>
        <w:ind w:firstLine="708"/>
        <w:jc w:val="center"/>
        <w:rPr>
          <w:rFonts w:ascii="Times New Roman" w:hAnsi="Times New Roman" w:cs="Times New Roman"/>
          <w:b/>
        </w:rPr>
      </w:pPr>
      <w:r w:rsidRPr="00B97DBB">
        <w:rPr>
          <w:rFonts w:ascii="Times New Roman" w:hAnsi="Times New Roman" w:cs="Times New Roman"/>
          <w:b/>
        </w:rPr>
        <w:t>2020 YILINDA YAPILAN İHALELERİN İCMALİ</w:t>
      </w:r>
    </w:p>
    <w:p w14:paraId="0A095A89" w14:textId="77777777" w:rsidR="00427638" w:rsidRDefault="00427638" w:rsidP="00F7393D">
      <w:pPr>
        <w:ind w:firstLine="708"/>
        <w:jc w:val="center"/>
        <w:rPr>
          <w:rFonts w:ascii="Times New Roman" w:hAnsi="Times New Roman" w:cs="Times New Roman"/>
          <w:b/>
          <w:u w:val="single"/>
        </w:rPr>
      </w:pPr>
    </w:p>
    <w:tbl>
      <w:tblPr>
        <w:tblStyle w:val="TabloKlavuzuAk"/>
        <w:tblW w:w="8649" w:type="dxa"/>
        <w:tblLook w:val="04A0" w:firstRow="1" w:lastRow="0" w:firstColumn="1" w:lastColumn="0" w:noHBand="0" w:noVBand="1"/>
      </w:tblPr>
      <w:tblGrid>
        <w:gridCol w:w="798"/>
        <w:gridCol w:w="2255"/>
        <w:gridCol w:w="1922"/>
        <w:gridCol w:w="1430"/>
        <w:gridCol w:w="2244"/>
      </w:tblGrid>
      <w:tr w:rsidR="00702937" w14:paraId="7D2B049C" w14:textId="77777777" w:rsidTr="00702937">
        <w:trPr>
          <w:trHeight w:val="983"/>
        </w:trPr>
        <w:tc>
          <w:tcPr>
            <w:tcW w:w="798" w:type="dxa"/>
            <w:hideMark/>
          </w:tcPr>
          <w:p w14:paraId="532E4E9B" w14:textId="77777777" w:rsidR="00702937" w:rsidRDefault="00702937" w:rsidP="00BC647C">
            <w:pPr>
              <w:jc w:val="center"/>
              <w:rPr>
                <w:rFonts w:ascii="Times New Roman" w:hAnsi="Times New Roman" w:cs="Times New Roman"/>
                <w:b/>
              </w:rPr>
            </w:pPr>
            <w:r>
              <w:rPr>
                <w:rFonts w:ascii="Times New Roman" w:hAnsi="Times New Roman" w:cs="Times New Roman"/>
                <w:b/>
              </w:rPr>
              <w:t>S.NO</w:t>
            </w:r>
          </w:p>
        </w:tc>
        <w:tc>
          <w:tcPr>
            <w:tcW w:w="2255" w:type="dxa"/>
            <w:hideMark/>
          </w:tcPr>
          <w:p w14:paraId="328A79E2" w14:textId="77777777" w:rsidR="00702937" w:rsidRDefault="00702937" w:rsidP="00BC647C">
            <w:pPr>
              <w:jc w:val="center"/>
              <w:rPr>
                <w:rFonts w:ascii="Times New Roman" w:hAnsi="Times New Roman" w:cs="Times New Roman"/>
                <w:b/>
              </w:rPr>
            </w:pPr>
            <w:r>
              <w:rPr>
                <w:rFonts w:ascii="Times New Roman" w:hAnsi="Times New Roman" w:cs="Times New Roman"/>
                <w:b/>
              </w:rPr>
              <w:t>İHALE KAYIT NO</w:t>
            </w:r>
          </w:p>
        </w:tc>
        <w:tc>
          <w:tcPr>
            <w:tcW w:w="1922" w:type="dxa"/>
            <w:hideMark/>
          </w:tcPr>
          <w:p w14:paraId="0572AA52" w14:textId="77777777" w:rsidR="00702937" w:rsidRDefault="00702937" w:rsidP="00BC647C">
            <w:pPr>
              <w:jc w:val="center"/>
              <w:rPr>
                <w:rFonts w:ascii="Times New Roman" w:hAnsi="Times New Roman" w:cs="Times New Roman"/>
                <w:b/>
              </w:rPr>
            </w:pPr>
            <w:r>
              <w:rPr>
                <w:rFonts w:ascii="Times New Roman" w:hAnsi="Times New Roman" w:cs="Times New Roman"/>
                <w:b/>
              </w:rPr>
              <w:t>İHALE ADI</w:t>
            </w:r>
          </w:p>
        </w:tc>
        <w:tc>
          <w:tcPr>
            <w:tcW w:w="1430" w:type="dxa"/>
            <w:hideMark/>
          </w:tcPr>
          <w:p w14:paraId="1AFCCFC0" w14:textId="77777777" w:rsidR="00702937" w:rsidRDefault="00702937" w:rsidP="00BC647C">
            <w:pPr>
              <w:jc w:val="center"/>
              <w:rPr>
                <w:rFonts w:ascii="Times New Roman" w:hAnsi="Times New Roman" w:cs="Times New Roman"/>
                <w:b/>
              </w:rPr>
            </w:pPr>
            <w:r>
              <w:rPr>
                <w:rFonts w:ascii="Times New Roman" w:hAnsi="Times New Roman" w:cs="Times New Roman"/>
                <w:b/>
              </w:rPr>
              <w:t>İHALENİN USULÜ</w:t>
            </w:r>
          </w:p>
        </w:tc>
        <w:tc>
          <w:tcPr>
            <w:tcW w:w="2244" w:type="dxa"/>
            <w:hideMark/>
          </w:tcPr>
          <w:p w14:paraId="6BBAED35" w14:textId="77777777" w:rsidR="00702937" w:rsidRPr="00EE785A" w:rsidRDefault="00702937" w:rsidP="00BC647C">
            <w:pPr>
              <w:jc w:val="center"/>
              <w:rPr>
                <w:rFonts w:ascii="Times New Roman" w:hAnsi="Times New Roman" w:cs="Times New Roman"/>
                <w:b/>
              </w:rPr>
            </w:pPr>
            <w:r w:rsidRPr="00EE785A">
              <w:rPr>
                <w:rFonts w:ascii="Times New Roman" w:hAnsi="Times New Roman" w:cs="Times New Roman"/>
                <w:b/>
              </w:rPr>
              <w:t>ALIMIN GERÇEKLEŞTİĞİ TUTAR (KDV.Hariç)</w:t>
            </w:r>
          </w:p>
        </w:tc>
      </w:tr>
      <w:tr w:rsidR="00702937" w14:paraId="418C18BC" w14:textId="77777777" w:rsidTr="00702937">
        <w:trPr>
          <w:trHeight w:val="273"/>
        </w:trPr>
        <w:tc>
          <w:tcPr>
            <w:tcW w:w="798" w:type="dxa"/>
            <w:hideMark/>
          </w:tcPr>
          <w:p w14:paraId="765CC656" w14:textId="77777777" w:rsidR="00702937" w:rsidRDefault="00702937" w:rsidP="00BC647C">
            <w:pPr>
              <w:jc w:val="center"/>
              <w:rPr>
                <w:rFonts w:ascii="Times New Roman" w:hAnsi="Times New Roman" w:cs="Times New Roman"/>
              </w:rPr>
            </w:pPr>
            <w:r>
              <w:rPr>
                <w:rFonts w:ascii="Times New Roman" w:hAnsi="Times New Roman" w:cs="Times New Roman"/>
              </w:rPr>
              <w:t>1</w:t>
            </w:r>
          </w:p>
        </w:tc>
        <w:tc>
          <w:tcPr>
            <w:tcW w:w="2255" w:type="dxa"/>
            <w:hideMark/>
          </w:tcPr>
          <w:p w14:paraId="6031C036"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2019/25332</w:t>
            </w:r>
          </w:p>
        </w:tc>
        <w:tc>
          <w:tcPr>
            <w:tcW w:w="1922" w:type="dxa"/>
            <w:hideMark/>
          </w:tcPr>
          <w:p w14:paraId="6FA7B1E7" w14:textId="397DCB6B" w:rsidR="00702937" w:rsidRPr="00B95C7D" w:rsidRDefault="00702937" w:rsidP="00BC647C">
            <w:pPr>
              <w:rPr>
                <w:rFonts w:ascii="Times New Roman" w:eastAsia="Times New Roman" w:hAnsi="Times New Roman" w:cs="Times New Roman"/>
                <w:lang w:val="tr-TR"/>
              </w:rPr>
            </w:pPr>
            <w:r w:rsidRPr="00B95C7D">
              <w:rPr>
                <w:rFonts w:ascii="Times New Roman" w:hAnsi="Times New Roman" w:cs="Times New Roman"/>
              </w:rPr>
              <w:t>33 Ay 5 Adet Şoförlü 1 Adet Şoförsüz Araç Kiralama Hizmeti Al</w:t>
            </w:r>
            <w:r w:rsidR="00D30B71">
              <w:rPr>
                <w:rFonts w:ascii="Times New Roman" w:hAnsi="Times New Roman" w:cs="Times New Roman"/>
              </w:rPr>
              <w:t>ı</w:t>
            </w:r>
            <w:r w:rsidRPr="00B95C7D">
              <w:rPr>
                <w:rFonts w:ascii="Times New Roman" w:hAnsi="Times New Roman" w:cs="Times New Roman"/>
              </w:rPr>
              <w:t>m İhalesi</w:t>
            </w:r>
          </w:p>
        </w:tc>
        <w:tc>
          <w:tcPr>
            <w:tcW w:w="1430" w:type="dxa"/>
          </w:tcPr>
          <w:p w14:paraId="0F60E667"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1373BE16"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p w14:paraId="5A4FFC1A" w14:textId="77777777" w:rsidR="00702937" w:rsidRDefault="00702937" w:rsidP="00BC647C">
            <w:pPr>
              <w:jc w:val="center"/>
              <w:rPr>
                <w:rFonts w:ascii="Times New Roman" w:hAnsi="Times New Roman" w:cs="Times New Roman"/>
              </w:rPr>
            </w:pPr>
          </w:p>
        </w:tc>
        <w:tc>
          <w:tcPr>
            <w:tcW w:w="2244" w:type="dxa"/>
          </w:tcPr>
          <w:p w14:paraId="7C52E48A" w14:textId="77777777" w:rsidR="00702937" w:rsidRPr="00EE785A" w:rsidRDefault="00702937" w:rsidP="00BC647C">
            <w:pPr>
              <w:rPr>
                <w:rFonts w:ascii="Times New Roman" w:eastAsia="Times New Roman" w:hAnsi="Times New Roman" w:cs="Times New Roman"/>
                <w:lang w:val="tr-TR"/>
              </w:rPr>
            </w:pPr>
          </w:p>
          <w:p w14:paraId="131679CC" w14:textId="77777777" w:rsidR="00702937" w:rsidRPr="00EE785A" w:rsidRDefault="00702937" w:rsidP="00BC647C">
            <w:pPr>
              <w:rPr>
                <w:rFonts w:ascii="Times New Roman" w:eastAsia="Times New Roman" w:hAnsi="Times New Roman" w:cs="Times New Roman"/>
                <w:lang w:val="tr-TR"/>
              </w:rPr>
            </w:pPr>
            <w:r w:rsidRPr="00EE785A">
              <w:rPr>
                <w:rFonts w:ascii="Times New Roman" w:eastAsia="Times New Roman" w:hAnsi="Times New Roman" w:cs="Times New Roman"/>
                <w:lang w:val="tr-TR"/>
              </w:rPr>
              <w:t>1.243.473,00-TL</w:t>
            </w:r>
          </w:p>
          <w:p w14:paraId="604B3DBB" w14:textId="77777777" w:rsidR="00702937" w:rsidRPr="00EE785A" w:rsidRDefault="00702937" w:rsidP="00BC647C">
            <w:pPr>
              <w:rPr>
                <w:rFonts w:ascii="Times New Roman" w:hAnsi="Times New Roman" w:cs="Times New Roman"/>
              </w:rPr>
            </w:pPr>
          </w:p>
        </w:tc>
      </w:tr>
      <w:tr w:rsidR="00702937" w14:paraId="1AA48BE3" w14:textId="77777777" w:rsidTr="00702937">
        <w:trPr>
          <w:trHeight w:val="273"/>
        </w:trPr>
        <w:tc>
          <w:tcPr>
            <w:tcW w:w="798" w:type="dxa"/>
            <w:hideMark/>
          </w:tcPr>
          <w:p w14:paraId="369DAA0E" w14:textId="77777777" w:rsidR="00702937" w:rsidRDefault="00702937" w:rsidP="00BC647C">
            <w:pPr>
              <w:jc w:val="center"/>
              <w:rPr>
                <w:rFonts w:ascii="Times New Roman" w:hAnsi="Times New Roman" w:cs="Times New Roman"/>
              </w:rPr>
            </w:pPr>
            <w:r>
              <w:rPr>
                <w:rFonts w:ascii="Times New Roman" w:hAnsi="Times New Roman" w:cs="Times New Roman"/>
              </w:rPr>
              <w:t>2</w:t>
            </w:r>
          </w:p>
        </w:tc>
        <w:tc>
          <w:tcPr>
            <w:tcW w:w="2255" w:type="dxa"/>
          </w:tcPr>
          <w:p w14:paraId="5991B90B"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2019/550889</w:t>
            </w:r>
          </w:p>
        </w:tc>
        <w:tc>
          <w:tcPr>
            <w:tcW w:w="1922" w:type="dxa"/>
          </w:tcPr>
          <w:p w14:paraId="5CE82CA1"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 Yılı İçin Servis Kiralama Hizmet Alım İhalesi</w:t>
            </w:r>
          </w:p>
          <w:p w14:paraId="25F748D5" w14:textId="77777777" w:rsidR="003B09E6" w:rsidRDefault="003B09E6" w:rsidP="00BC647C">
            <w:pPr>
              <w:rPr>
                <w:rFonts w:ascii="Times New Roman" w:eastAsia="Times New Roman" w:hAnsi="Times New Roman" w:cs="Times New Roman"/>
                <w:lang w:val="tr-TR"/>
              </w:rPr>
            </w:pPr>
          </w:p>
          <w:p w14:paraId="4674D2A8" w14:textId="52050756" w:rsidR="003B09E6" w:rsidRDefault="003B09E6" w:rsidP="00BC647C">
            <w:pPr>
              <w:rPr>
                <w:rFonts w:ascii="Times New Roman" w:eastAsia="Times New Roman" w:hAnsi="Times New Roman" w:cs="Times New Roman"/>
                <w:lang w:val="tr-TR"/>
              </w:rPr>
            </w:pPr>
          </w:p>
        </w:tc>
        <w:tc>
          <w:tcPr>
            <w:tcW w:w="1430" w:type="dxa"/>
          </w:tcPr>
          <w:p w14:paraId="0AC253F2"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5C1B2761"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(19.Madde)</w:t>
            </w:r>
          </w:p>
        </w:tc>
        <w:tc>
          <w:tcPr>
            <w:tcW w:w="2244" w:type="dxa"/>
          </w:tcPr>
          <w:p w14:paraId="7E2CE044" w14:textId="77777777" w:rsidR="00702937" w:rsidRPr="00EE785A" w:rsidRDefault="00702937" w:rsidP="00BC647C">
            <w:pPr>
              <w:rPr>
                <w:rFonts w:ascii="Times New Roman" w:hAnsi="Times New Roman" w:cs="Times New Roman"/>
              </w:rPr>
            </w:pPr>
            <w:r w:rsidRPr="00EE785A">
              <w:rPr>
                <w:rFonts w:ascii="Times New Roman" w:hAnsi="Times New Roman" w:cs="Times New Roman"/>
              </w:rPr>
              <w:t>367.668,00-TL</w:t>
            </w:r>
          </w:p>
        </w:tc>
      </w:tr>
      <w:tr w:rsidR="00702937" w14:paraId="2D95C4D4" w14:textId="77777777" w:rsidTr="00702937">
        <w:trPr>
          <w:trHeight w:val="273"/>
        </w:trPr>
        <w:tc>
          <w:tcPr>
            <w:tcW w:w="798" w:type="dxa"/>
            <w:hideMark/>
          </w:tcPr>
          <w:p w14:paraId="35974E9E" w14:textId="77777777" w:rsidR="00702937" w:rsidRDefault="00702937" w:rsidP="00BC647C">
            <w:pPr>
              <w:jc w:val="center"/>
              <w:rPr>
                <w:rFonts w:ascii="Times New Roman" w:hAnsi="Times New Roman" w:cs="Times New Roman"/>
              </w:rPr>
            </w:pPr>
            <w:r>
              <w:rPr>
                <w:rFonts w:ascii="Times New Roman" w:hAnsi="Times New Roman" w:cs="Times New Roman"/>
              </w:rPr>
              <w:lastRenderedPageBreak/>
              <w:t>3</w:t>
            </w:r>
          </w:p>
        </w:tc>
        <w:tc>
          <w:tcPr>
            <w:tcW w:w="2255" w:type="dxa"/>
          </w:tcPr>
          <w:p w14:paraId="08AFE45C"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2019/529592</w:t>
            </w:r>
          </w:p>
          <w:p w14:paraId="5ED8528B" w14:textId="77777777" w:rsidR="00702937" w:rsidRDefault="00702937" w:rsidP="00BC647C">
            <w:pPr>
              <w:rPr>
                <w:rFonts w:ascii="Times New Roman" w:eastAsia="Times New Roman" w:hAnsi="Times New Roman" w:cs="Times New Roman"/>
                <w:lang w:val="tr-TR"/>
              </w:rPr>
            </w:pPr>
          </w:p>
        </w:tc>
        <w:tc>
          <w:tcPr>
            <w:tcW w:w="1922" w:type="dxa"/>
          </w:tcPr>
          <w:p w14:paraId="2BE39662"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Üniversitemiz Personel ve Öğrencileri İçin Taşımalı Öğle Yemeği Hizmet Alım İhalesi(300.000 Öğün)</w:t>
            </w:r>
          </w:p>
        </w:tc>
        <w:tc>
          <w:tcPr>
            <w:tcW w:w="1430" w:type="dxa"/>
          </w:tcPr>
          <w:p w14:paraId="550CF90E"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6DBB648D" w14:textId="77777777" w:rsidR="00702937" w:rsidRDefault="00702937" w:rsidP="00BC647C">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14:paraId="13F731FA" w14:textId="77777777" w:rsidR="00702937" w:rsidRPr="00EE785A" w:rsidRDefault="00702937" w:rsidP="00BC647C">
            <w:pPr>
              <w:rPr>
                <w:rFonts w:ascii="Helvetica" w:hAnsi="Helvetica"/>
                <w:sz w:val="20"/>
                <w:szCs w:val="20"/>
              </w:rPr>
            </w:pPr>
          </w:p>
          <w:p w14:paraId="0D45107A" w14:textId="77777777" w:rsidR="00702937" w:rsidRPr="00EE785A" w:rsidRDefault="00702937" w:rsidP="00BC647C">
            <w:pPr>
              <w:rPr>
                <w:rFonts w:ascii="Times New Roman" w:hAnsi="Times New Roman" w:cs="Times New Roman"/>
              </w:rPr>
            </w:pPr>
            <w:r w:rsidRPr="00EE785A">
              <w:rPr>
                <w:rFonts w:ascii="Times New Roman" w:hAnsi="Times New Roman" w:cs="Times New Roman"/>
              </w:rPr>
              <w:t>2.997.000,00-TL</w:t>
            </w:r>
          </w:p>
        </w:tc>
      </w:tr>
      <w:tr w:rsidR="00702937" w14:paraId="31609486" w14:textId="77777777" w:rsidTr="00702937">
        <w:trPr>
          <w:trHeight w:val="273"/>
        </w:trPr>
        <w:tc>
          <w:tcPr>
            <w:tcW w:w="798" w:type="dxa"/>
            <w:hideMark/>
          </w:tcPr>
          <w:p w14:paraId="65ACCECE" w14:textId="77777777" w:rsidR="00702937" w:rsidRDefault="00702937" w:rsidP="00BC647C">
            <w:pPr>
              <w:jc w:val="center"/>
              <w:rPr>
                <w:rFonts w:ascii="Times New Roman" w:hAnsi="Times New Roman" w:cs="Times New Roman"/>
              </w:rPr>
            </w:pPr>
            <w:r>
              <w:rPr>
                <w:rFonts w:ascii="Times New Roman" w:hAnsi="Times New Roman" w:cs="Times New Roman"/>
              </w:rPr>
              <w:t>4</w:t>
            </w:r>
          </w:p>
        </w:tc>
        <w:tc>
          <w:tcPr>
            <w:tcW w:w="2255" w:type="dxa"/>
          </w:tcPr>
          <w:p w14:paraId="3186B437" w14:textId="77777777" w:rsidR="00702937" w:rsidRDefault="00702937" w:rsidP="00BC647C">
            <w:pPr>
              <w:rPr>
                <w:rFonts w:ascii="Times New Roman" w:hAnsi="Times New Roman" w:cs="Times New Roman"/>
              </w:rPr>
            </w:pPr>
            <w:r>
              <w:rPr>
                <w:rFonts w:ascii="Times New Roman" w:hAnsi="Times New Roman" w:cs="Times New Roman"/>
              </w:rPr>
              <w:t>2019/520262</w:t>
            </w:r>
          </w:p>
        </w:tc>
        <w:tc>
          <w:tcPr>
            <w:tcW w:w="1922" w:type="dxa"/>
          </w:tcPr>
          <w:p w14:paraId="17BC73BB"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 Yılı Akaryakıt Mal Alımı</w:t>
            </w:r>
          </w:p>
        </w:tc>
        <w:tc>
          <w:tcPr>
            <w:tcW w:w="1430" w:type="dxa"/>
          </w:tcPr>
          <w:p w14:paraId="33B086EE"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16352291"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14:paraId="1E6C074B" w14:textId="77777777" w:rsidR="00702937" w:rsidRPr="00EE785A" w:rsidRDefault="00702937" w:rsidP="00BC647C">
            <w:pPr>
              <w:rPr>
                <w:rFonts w:ascii="Times New Roman" w:hAnsi="Times New Roman" w:cs="Times New Roman"/>
              </w:rPr>
            </w:pPr>
            <w:r w:rsidRPr="00EE785A">
              <w:rPr>
                <w:rFonts w:ascii="Times New Roman" w:hAnsi="Times New Roman" w:cs="Times New Roman"/>
              </w:rPr>
              <w:t>179.970,00 TL</w:t>
            </w:r>
          </w:p>
        </w:tc>
      </w:tr>
      <w:tr w:rsidR="00702937" w14:paraId="3CD134BF" w14:textId="77777777" w:rsidTr="00702937">
        <w:trPr>
          <w:trHeight w:val="273"/>
        </w:trPr>
        <w:tc>
          <w:tcPr>
            <w:tcW w:w="798" w:type="dxa"/>
            <w:hideMark/>
          </w:tcPr>
          <w:p w14:paraId="612EAF12" w14:textId="77777777" w:rsidR="00702937" w:rsidRDefault="00702937" w:rsidP="00BC647C">
            <w:pPr>
              <w:jc w:val="center"/>
              <w:rPr>
                <w:rFonts w:ascii="Times New Roman" w:hAnsi="Times New Roman" w:cs="Times New Roman"/>
              </w:rPr>
            </w:pPr>
            <w:r>
              <w:rPr>
                <w:rFonts w:ascii="Times New Roman" w:hAnsi="Times New Roman" w:cs="Times New Roman"/>
              </w:rPr>
              <w:t>5</w:t>
            </w:r>
          </w:p>
        </w:tc>
        <w:tc>
          <w:tcPr>
            <w:tcW w:w="2255" w:type="dxa"/>
          </w:tcPr>
          <w:p w14:paraId="56FF2FF0"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2020/307601</w:t>
            </w:r>
          </w:p>
        </w:tc>
        <w:tc>
          <w:tcPr>
            <w:tcW w:w="1922" w:type="dxa"/>
          </w:tcPr>
          <w:p w14:paraId="16DEE155"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Üniversitemiz 2019/2020 Eğitim Öğretim Yılı Mezuniyet Töreni Org. Hizmet Alımı</w:t>
            </w:r>
          </w:p>
        </w:tc>
        <w:tc>
          <w:tcPr>
            <w:tcW w:w="1430" w:type="dxa"/>
          </w:tcPr>
          <w:p w14:paraId="7F7736DE" w14:textId="77777777" w:rsidR="00702937" w:rsidRDefault="00702937" w:rsidP="00BC647C">
            <w:pPr>
              <w:jc w:val="center"/>
              <w:rPr>
                <w:rFonts w:ascii="Times New Roman" w:hAnsi="Times New Roman" w:cs="Times New Roman"/>
              </w:rPr>
            </w:pPr>
            <w:r>
              <w:rPr>
                <w:rFonts w:ascii="Times New Roman" w:hAnsi="Times New Roman" w:cs="Times New Roman"/>
              </w:rPr>
              <w:t xml:space="preserve">Pazarlık </w:t>
            </w:r>
          </w:p>
          <w:p w14:paraId="1B80DD4F" w14:textId="77777777" w:rsidR="00702937" w:rsidRDefault="00702937" w:rsidP="00BC647C">
            <w:pPr>
              <w:jc w:val="center"/>
              <w:rPr>
                <w:rFonts w:ascii="Times New Roman" w:hAnsi="Times New Roman" w:cs="Times New Roman"/>
              </w:rPr>
            </w:pPr>
            <w:r>
              <w:rPr>
                <w:rFonts w:ascii="Times New Roman" w:hAnsi="Times New Roman" w:cs="Times New Roman"/>
              </w:rPr>
              <w:t>(21/f)</w:t>
            </w:r>
          </w:p>
        </w:tc>
        <w:tc>
          <w:tcPr>
            <w:tcW w:w="2244" w:type="dxa"/>
          </w:tcPr>
          <w:p w14:paraId="37CFE000" w14:textId="77777777" w:rsidR="00702937" w:rsidRPr="00EE785A" w:rsidRDefault="00702937" w:rsidP="00BC647C">
            <w:pPr>
              <w:rPr>
                <w:rFonts w:ascii="Times New Roman" w:hAnsi="Times New Roman" w:cs="Times New Roman"/>
              </w:rPr>
            </w:pPr>
            <w:r>
              <w:rPr>
                <w:rFonts w:ascii="Times New Roman" w:hAnsi="Times New Roman" w:cs="Times New Roman"/>
              </w:rPr>
              <w:t>199.750,00 TL</w:t>
            </w:r>
          </w:p>
        </w:tc>
      </w:tr>
      <w:tr w:rsidR="00702937" w14:paraId="643D0E57" w14:textId="77777777" w:rsidTr="00702937">
        <w:trPr>
          <w:trHeight w:val="273"/>
        </w:trPr>
        <w:tc>
          <w:tcPr>
            <w:tcW w:w="798" w:type="dxa"/>
            <w:hideMark/>
          </w:tcPr>
          <w:p w14:paraId="40E14792" w14:textId="77777777" w:rsidR="00702937" w:rsidRDefault="00702937" w:rsidP="00BC647C">
            <w:pPr>
              <w:jc w:val="center"/>
              <w:rPr>
                <w:rFonts w:ascii="Times New Roman" w:hAnsi="Times New Roman" w:cs="Times New Roman"/>
              </w:rPr>
            </w:pPr>
            <w:r>
              <w:rPr>
                <w:rFonts w:ascii="Times New Roman" w:hAnsi="Times New Roman" w:cs="Times New Roman"/>
              </w:rPr>
              <w:t>6</w:t>
            </w:r>
          </w:p>
        </w:tc>
        <w:tc>
          <w:tcPr>
            <w:tcW w:w="2255" w:type="dxa"/>
          </w:tcPr>
          <w:p w14:paraId="1D83911F" w14:textId="77777777" w:rsidR="00702937" w:rsidRDefault="00702937" w:rsidP="00BC647C">
            <w:pPr>
              <w:rPr>
                <w:rFonts w:ascii="Times New Roman" w:hAnsi="Times New Roman" w:cs="Times New Roman"/>
              </w:rPr>
            </w:pPr>
            <w:r>
              <w:rPr>
                <w:rFonts w:ascii="Times New Roman" w:hAnsi="Times New Roman" w:cs="Times New Roman"/>
              </w:rPr>
              <w:t>2020/382896</w:t>
            </w:r>
          </w:p>
        </w:tc>
        <w:tc>
          <w:tcPr>
            <w:tcW w:w="1922" w:type="dxa"/>
          </w:tcPr>
          <w:p w14:paraId="5B630703"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 xml:space="preserve">AGÜ Yaşam ve Doğa Bilimleri Fak. Lab. Kullanılmak Üzere 4 Kalem Elektronik Cihaz Alımı </w:t>
            </w:r>
          </w:p>
        </w:tc>
        <w:tc>
          <w:tcPr>
            <w:tcW w:w="1430" w:type="dxa"/>
          </w:tcPr>
          <w:p w14:paraId="0110D323" w14:textId="77777777" w:rsidR="00702937" w:rsidRDefault="00702937" w:rsidP="00BC647C">
            <w:pPr>
              <w:jc w:val="center"/>
              <w:rPr>
                <w:rFonts w:ascii="Times New Roman" w:hAnsi="Times New Roman" w:cs="Times New Roman"/>
              </w:rPr>
            </w:pPr>
            <w:r>
              <w:rPr>
                <w:rFonts w:ascii="Times New Roman" w:hAnsi="Times New Roman" w:cs="Times New Roman"/>
              </w:rPr>
              <w:t xml:space="preserve">Açık </w:t>
            </w:r>
          </w:p>
          <w:p w14:paraId="7D809F68" w14:textId="77777777" w:rsidR="00702937" w:rsidRDefault="00702937" w:rsidP="00BC647C">
            <w:pPr>
              <w:jc w:val="center"/>
              <w:rPr>
                <w:rFonts w:ascii="Times New Roman" w:hAnsi="Times New Roman" w:cs="Times New Roman"/>
              </w:rPr>
            </w:pPr>
            <w:r>
              <w:rPr>
                <w:rFonts w:ascii="Times New Roman" w:hAnsi="Times New Roman" w:cs="Times New Roman"/>
              </w:rPr>
              <w:t>(19. Madde)</w:t>
            </w:r>
          </w:p>
        </w:tc>
        <w:tc>
          <w:tcPr>
            <w:tcW w:w="2244" w:type="dxa"/>
          </w:tcPr>
          <w:p w14:paraId="524961E2" w14:textId="77777777" w:rsidR="00702937" w:rsidRPr="00EE785A" w:rsidRDefault="00702937" w:rsidP="00BC647C">
            <w:pPr>
              <w:rPr>
                <w:rFonts w:ascii="Times New Roman" w:hAnsi="Times New Roman" w:cs="Times New Roman"/>
              </w:rPr>
            </w:pPr>
            <w:r>
              <w:rPr>
                <w:rFonts w:ascii="Times New Roman" w:hAnsi="Times New Roman" w:cs="Times New Roman"/>
              </w:rPr>
              <w:t>750.952,00 TL</w:t>
            </w:r>
          </w:p>
        </w:tc>
      </w:tr>
      <w:tr w:rsidR="00702937" w14:paraId="75BB5F9E" w14:textId="77777777" w:rsidTr="00702937">
        <w:trPr>
          <w:trHeight w:val="273"/>
        </w:trPr>
        <w:tc>
          <w:tcPr>
            <w:tcW w:w="798" w:type="dxa"/>
            <w:hideMark/>
          </w:tcPr>
          <w:p w14:paraId="155C0762" w14:textId="77777777" w:rsidR="00702937" w:rsidRPr="00702937" w:rsidRDefault="00702937" w:rsidP="00BC647C">
            <w:pPr>
              <w:jc w:val="center"/>
              <w:rPr>
                <w:rFonts w:ascii="Times New Roman" w:hAnsi="Times New Roman" w:cs="Times New Roman"/>
                <w:color w:val="000000" w:themeColor="text1"/>
              </w:rPr>
            </w:pPr>
            <w:r w:rsidRPr="00702937">
              <w:rPr>
                <w:rFonts w:ascii="Times New Roman" w:hAnsi="Times New Roman" w:cs="Times New Roman"/>
                <w:color w:val="000000" w:themeColor="text1"/>
              </w:rPr>
              <w:t>7</w:t>
            </w:r>
          </w:p>
        </w:tc>
        <w:tc>
          <w:tcPr>
            <w:tcW w:w="2255" w:type="dxa"/>
          </w:tcPr>
          <w:p w14:paraId="06940409" w14:textId="77777777" w:rsidR="00702937" w:rsidRPr="00702937" w:rsidRDefault="00702937" w:rsidP="00BC647C">
            <w:pPr>
              <w:rPr>
                <w:rFonts w:ascii="Times New Roman" w:eastAsia="Times New Roman" w:hAnsi="Times New Roman" w:cs="Times New Roman"/>
                <w:color w:val="000000" w:themeColor="text1"/>
                <w:lang w:val="tr-TR"/>
              </w:rPr>
            </w:pPr>
            <w:r w:rsidRPr="00702937">
              <w:rPr>
                <w:rFonts w:ascii="Times New Roman" w:eastAsia="Times New Roman" w:hAnsi="Times New Roman" w:cs="Times New Roman"/>
                <w:color w:val="000000" w:themeColor="text1"/>
                <w:lang w:val="tr-TR"/>
              </w:rPr>
              <w:t>2020/425097</w:t>
            </w:r>
          </w:p>
        </w:tc>
        <w:tc>
          <w:tcPr>
            <w:tcW w:w="1922" w:type="dxa"/>
          </w:tcPr>
          <w:p w14:paraId="787D9144" w14:textId="04D5E860" w:rsidR="00702937" w:rsidRPr="00702937" w:rsidRDefault="00702937" w:rsidP="00BC647C">
            <w:pPr>
              <w:rPr>
                <w:rFonts w:ascii="Times New Roman" w:eastAsia="Times New Roman" w:hAnsi="Times New Roman" w:cs="Times New Roman"/>
                <w:color w:val="000000" w:themeColor="text1"/>
                <w:lang w:val="tr-TR"/>
              </w:rPr>
            </w:pPr>
            <w:r w:rsidRPr="00702937">
              <w:rPr>
                <w:rFonts w:ascii="Times New Roman" w:eastAsia="Times New Roman" w:hAnsi="Times New Roman" w:cs="Times New Roman"/>
                <w:color w:val="000000" w:themeColor="text1"/>
                <w:lang w:val="tr-TR"/>
              </w:rPr>
              <w:t>Veri Depolama Sistemi Alım İhalesi</w:t>
            </w:r>
          </w:p>
          <w:p w14:paraId="21D24C27" w14:textId="77777777" w:rsidR="00D30B71" w:rsidRPr="00702937" w:rsidRDefault="00D30B71" w:rsidP="00BC647C">
            <w:pPr>
              <w:rPr>
                <w:rFonts w:ascii="Times New Roman" w:eastAsia="Times New Roman" w:hAnsi="Times New Roman" w:cs="Times New Roman"/>
                <w:color w:val="000000" w:themeColor="text1"/>
                <w:lang w:val="tr-TR"/>
              </w:rPr>
            </w:pPr>
          </w:p>
          <w:p w14:paraId="776B810B" w14:textId="48A8381D" w:rsidR="00702937" w:rsidRPr="00702937" w:rsidRDefault="00702937" w:rsidP="00BC647C">
            <w:pPr>
              <w:rPr>
                <w:rFonts w:ascii="Times New Roman" w:eastAsia="Times New Roman" w:hAnsi="Times New Roman" w:cs="Times New Roman"/>
                <w:color w:val="000000" w:themeColor="text1"/>
                <w:lang w:val="tr-TR"/>
              </w:rPr>
            </w:pPr>
          </w:p>
        </w:tc>
        <w:tc>
          <w:tcPr>
            <w:tcW w:w="1430" w:type="dxa"/>
          </w:tcPr>
          <w:p w14:paraId="7242708A" w14:textId="77777777" w:rsidR="00702937" w:rsidRPr="00702937" w:rsidRDefault="00702937" w:rsidP="00BC647C">
            <w:pPr>
              <w:jc w:val="center"/>
              <w:rPr>
                <w:rFonts w:ascii="Times New Roman" w:hAnsi="Times New Roman" w:cs="Times New Roman"/>
                <w:color w:val="000000" w:themeColor="text1"/>
              </w:rPr>
            </w:pPr>
            <w:r w:rsidRPr="00702937">
              <w:rPr>
                <w:rFonts w:ascii="Times New Roman" w:hAnsi="Times New Roman" w:cs="Times New Roman"/>
                <w:color w:val="000000" w:themeColor="text1"/>
              </w:rPr>
              <w:t>Açık</w:t>
            </w:r>
          </w:p>
          <w:p w14:paraId="79E44D8C" w14:textId="77777777" w:rsidR="00702937" w:rsidRPr="00702937" w:rsidRDefault="00702937" w:rsidP="00BC647C">
            <w:pPr>
              <w:jc w:val="center"/>
              <w:rPr>
                <w:rFonts w:ascii="Times New Roman" w:hAnsi="Times New Roman" w:cs="Times New Roman"/>
                <w:color w:val="000000" w:themeColor="text1"/>
              </w:rPr>
            </w:pPr>
            <w:r w:rsidRPr="00702937">
              <w:rPr>
                <w:rFonts w:ascii="Times New Roman" w:hAnsi="Times New Roman" w:cs="Times New Roman"/>
                <w:color w:val="000000" w:themeColor="text1"/>
              </w:rPr>
              <w:t>(19. Madde)</w:t>
            </w:r>
          </w:p>
        </w:tc>
        <w:tc>
          <w:tcPr>
            <w:tcW w:w="2244" w:type="dxa"/>
          </w:tcPr>
          <w:p w14:paraId="365854D6" w14:textId="5FDEB479" w:rsidR="00702937" w:rsidRPr="00702937" w:rsidRDefault="00702937" w:rsidP="00BC647C">
            <w:pPr>
              <w:rPr>
                <w:rFonts w:ascii="Times New Roman" w:hAnsi="Times New Roman" w:cs="Times New Roman"/>
                <w:color w:val="000000" w:themeColor="text1"/>
              </w:rPr>
            </w:pPr>
            <w:r w:rsidRPr="00702937">
              <w:rPr>
                <w:rFonts w:ascii="Times New Roman" w:hAnsi="Times New Roman" w:cs="Times New Roman"/>
                <w:color w:val="000000" w:themeColor="text1"/>
              </w:rPr>
              <w:t>579.750,00 TL</w:t>
            </w:r>
          </w:p>
        </w:tc>
      </w:tr>
      <w:tr w:rsidR="00702937" w14:paraId="2AAB1638" w14:textId="77777777" w:rsidTr="00702937">
        <w:trPr>
          <w:trHeight w:val="273"/>
        </w:trPr>
        <w:tc>
          <w:tcPr>
            <w:tcW w:w="798" w:type="dxa"/>
            <w:hideMark/>
          </w:tcPr>
          <w:p w14:paraId="30503459" w14:textId="49849376" w:rsidR="00702937" w:rsidRDefault="00702937" w:rsidP="007F127B">
            <w:pPr>
              <w:jc w:val="center"/>
              <w:rPr>
                <w:rFonts w:ascii="Times New Roman" w:hAnsi="Times New Roman" w:cs="Times New Roman"/>
              </w:rPr>
            </w:pPr>
            <w:r>
              <w:rPr>
                <w:rFonts w:ascii="Times New Roman" w:hAnsi="Times New Roman" w:cs="Times New Roman"/>
              </w:rPr>
              <w:t>8</w:t>
            </w:r>
          </w:p>
        </w:tc>
        <w:tc>
          <w:tcPr>
            <w:tcW w:w="2255" w:type="dxa"/>
          </w:tcPr>
          <w:p w14:paraId="0FF50F3B"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2020/444997</w:t>
            </w:r>
          </w:p>
        </w:tc>
        <w:tc>
          <w:tcPr>
            <w:tcW w:w="1922" w:type="dxa"/>
          </w:tcPr>
          <w:p w14:paraId="4755F631"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 xml:space="preserve">2 Kalem Elektronik Cihaz Alımı </w:t>
            </w:r>
          </w:p>
        </w:tc>
        <w:tc>
          <w:tcPr>
            <w:tcW w:w="1430" w:type="dxa"/>
          </w:tcPr>
          <w:p w14:paraId="47D292A3" w14:textId="77777777" w:rsidR="00702937" w:rsidRDefault="00702937" w:rsidP="00BC647C">
            <w:pPr>
              <w:jc w:val="center"/>
              <w:rPr>
                <w:rFonts w:ascii="Times New Roman" w:hAnsi="Times New Roman" w:cs="Times New Roman"/>
              </w:rPr>
            </w:pPr>
            <w:r>
              <w:rPr>
                <w:rFonts w:ascii="Times New Roman" w:hAnsi="Times New Roman" w:cs="Times New Roman"/>
              </w:rPr>
              <w:t xml:space="preserve">Açık </w:t>
            </w:r>
          </w:p>
          <w:p w14:paraId="74505313" w14:textId="77777777" w:rsidR="00702937" w:rsidRDefault="00702937" w:rsidP="00BC647C">
            <w:pPr>
              <w:jc w:val="center"/>
              <w:rPr>
                <w:rFonts w:ascii="Times New Roman" w:hAnsi="Times New Roman" w:cs="Times New Roman"/>
              </w:rPr>
            </w:pPr>
            <w:r>
              <w:rPr>
                <w:rFonts w:ascii="Times New Roman" w:hAnsi="Times New Roman" w:cs="Times New Roman"/>
              </w:rPr>
              <w:t>(19. Madde)</w:t>
            </w:r>
          </w:p>
        </w:tc>
        <w:tc>
          <w:tcPr>
            <w:tcW w:w="2244" w:type="dxa"/>
          </w:tcPr>
          <w:p w14:paraId="559AB1FD" w14:textId="77777777" w:rsidR="00702937" w:rsidRPr="00EE785A" w:rsidRDefault="00702937" w:rsidP="00BC647C">
            <w:pPr>
              <w:rPr>
                <w:rFonts w:ascii="Times New Roman" w:hAnsi="Times New Roman" w:cs="Times New Roman"/>
              </w:rPr>
            </w:pPr>
            <w:r>
              <w:rPr>
                <w:rFonts w:ascii="Times New Roman" w:hAnsi="Times New Roman" w:cs="Times New Roman"/>
              </w:rPr>
              <w:t>180.660,00 TL</w:t>
            </w:r>
          </w:p>
        </w:tc>
      </w:tr>
      <w:tr w:rsidR="00702937" w:rsidRPr="005A6EF2" w14:paraId="2CBEA2AB" w14:textId="77777777" w:rsidTr="00702937">
        <w:trPr>
          <w:trHeight w:val="273"/>
        </w:trPr>
        <w:tc>
          <w:tcPr>
            <w:tcW w:w="798" w:type="dxa"/>
            <w:hideMark/>
          </w:tcPr>
          <w:p w14:paraId="00803DFC" w14:textId="77777777" w:rsidR="00702937" w:rsidRDefault="00702937" w:rsidP="00BC647C">
            <w:pPr>
              <w:jc w:val="center"/>
              <w:rPr>
                <w:rFonts w:ascii="Times New Roman" w:hAnsi="Times New Roman" w:cs="Times New Roman"/>
              </w:rPr>
            </w:pPr>
            <w:r>
              <w:rPr>
                <w:rFonts w:ascii="Times New Roman" w:hAnsi="Times New Roman" w:cs="Times New Roman"/>
              </w:rPr>
              <w:t>9</w:t>
            </w:r>
          </w:p>
        </w:tc>
        <w:tc>
          <w:tcPr>
            <w:tcW w:w="2255" w:type="dxa"/>
          </w:tcPr>
          <w:p w14:paraId="52D6A5A4"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2020/556476</w:t>
            </w:r>
          </w:p>
        </w:tc>
        <w:tc>
          <w:tcPr>
            <w:tcW w:w="1922" w:type="dxa"/>
          </w:tcPr>
          <w:p w14:paraId="0F9D6E28"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Çalışma Alanı ve Ana Fabrika Ortak Alanı Mobilya Tefrişat Alımı</w:t>
            </w:r>
          </w:p>
          <w:p w14:paraId="2597B0DA" w14:textId="77777777" w:rsidR="00702937" w:rsidRDefault="00702937" w:rsidP="00BC647C">
            <w:pPr>
              <w:rPr>
                <w:rFonts w:ascii="Times New Roman" w:eastAsia="Times New Roman" w:hAnsi="Times New Roman" w:cs="Times New Roman"/>
                <w:lang w:val="tr-TR"/>
              </w:rPr>
            </w:pPr>
          </w:p>
          <w:p w14:paraId="47685723" w14:textId="77777777" w:rsidR="00702937" w:rsidRDefault="00702937" w:rsidP="00BC647C">
            <w:pPr>
              <w:rPr>
                <w:rFonts w:ascii="Times New Roman" w:eastAsia="Times New Roman" w:hAnsi="Times New Roman" w:cs="Times New Roman"/>
                <w:lang w:val="tr-TR"/>
              </w:rPr>
            </w:pPr>
          </w:p>
        </w:tc>
        <w:tc>
          <w:tcPr>
            <w:tcW w:w="1430" w:type="dxa"/>
          </w:tcPr>
          <w:p w14:paraId="08E3BF8C"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24380B91" w14:textId="77777777"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14:paraId="1CA2CDD2" w14:textId="77777777" w:rsidR="00702937" w:rsidRPr="00EE785A" w:rsidRDefault="00702937" w:rsidP="00BC647C">
            <w:pPr>
              <w:rPr>
                <w:rFonts w:ascii="Times New Roman" w:hAnsi="Times New Roman" w:cs="Times New Roman"/>
              </w:rPr>
            </w:pPr>
            <w:r>
              <w:rPr>
                <w:rFonts w:ascii="Times New Roman" w:hAnsi="Times New Roman" w:cs="Times New Roman"/>
              </w:rPr>
              <w:t>230.128,00 TL</w:t>
            </w:r>
          </w:p>
        </w:tc>
      </w:tr>
      <w:tr w:rsidR="00702937" w14:paraId="1F036B7A" w14:textId="77777777" w:rsidTr="00702937">
        <w:trPr>
          <w:trHeight w:val="273"/>
        </w:trPr>
        <w:tc>
          <w:tcPr>
            <w:tcW w:w="798" w:type="dxa"/>
            <w:hideMark/>
          </w:tcPr>
          <w:p w14:paraId="2873487F" w14:textId="77777777" w:rsidR="00702937" w:rsidRDefault="00702937" w:rsidP="00BC647C">
            <w:pPr>
              <w:jc w:val="center"/>
              <w:rPr>
                <w:rFonts w:ascii="Times New Roman" w:hAnsi="Times New Roman" w:cs="Times New Roman"/>
              </w:rPr>
            </w:pPr>
            <w:r>
              <w:rPr>
                <w:rFonts w:ascii="Times New Roman" w:hAnsi="Times New Roman" w:cs="Times New Roman"/>
              </w:rPr>
              <w:t>10</w:t>
            </w:r>
          </w:p>
        </w:tc>
        <w:tc>
          <w:tcPr>
            <w:tcW w:w="2255" w:type="dxa"/>
          </w:tcPr>
          <w:p w14:paraId="69B109D3"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2020/626794</w:t>
            </w:r>
          </w:p>
          <w:p w14:paraId="47D2CDC0"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(2021 Yılında Gerçekleştirilecektir)</w:t>
            </w:r>
          </w:p>
        </w:tc>
        <w:tc>
          <w:tcPr>
            <w:tcW w:w="1922" w:type="dxa"/>
          </w:tcPr>
          <w:p w14:paraId="349EC945" w14:textId="77777777"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2021 Yılı Elektrik Enerjisi Alımı</w:t>
            </w:r>
          </w:p>
          <w:p w14:paraId="7D2C2061" w14:textId="1AB1DE03" w:rsidR="003B09E6" w:rsidRDefault="003B09E6" w:rsidP="00BC647C">
            <w:pPr>
              <w:rPr>
                <w:rFonts w:ascii="Times New Roman" w:eastAsia="Times New Roman" w:hAnsi="Times New Roman" w:cs="Times New Roman"/>
                <w:lang w:val="tr-TR"/>
              </w:rPr>
            </w:pPr>
          </w:p>
        </w:tc>
        <w:tc>
          <w:tcPr>
            <w:tcW w:w="1430" w:type="dxa"/>
          </w:tcPr>
          <w:p w14:paraId="20E31D14" w14:textId="77777777" w:rsidR="00702937" w:rsidRDefault="00702937" w:rsidP="00BC647C">
            <w:pPr>
              <w:jc w:val="center"/>
              <w:rPr>
                <w:rFonts w:ascii="Times New Roman" w:hAnsi="Times New Roman" w:cs="Times New Roman"/>
              </w:rPr>
            </w:pPr>
            <w:r>
              <w:rPr>
                <w:rFonts w:ascii="Times New Roman" w:hAnsi="Times New Roman" w:cs="Times New Roman"/>
              </w:rPr>
              <w:t>Açık</w:t>
            </w:r>
          </w:p>
          <w:p w14:paraId="43DF5B36" w14:textId="77777777" w:rsidR="00702937" w:rsidRDefault="00702937" w:rsidP="00BC647C">
            <w:pPr>
              <w:jc w:val="center"/>
              <w:rPr>
                <w:rFonts w:ascii="Times New Roman" w:hAnsi="Times New Roman" w:cs="Times New Roman"/>
              </w:rPr>
            </w:pPr>
            <w:r>
              <w:rPr>
                <w:rFonts w:ascii="Times New Roman" w:hAnsi="Times New Roman" w:cs="Times New Roman"/>
              </w:rPr>
              <w:t>(19. Madde)</w:t>
            </w:r>
          </w:p>
        </w:tc>
        <w:tc>
          <w:tcPr>
            <w:tcW w:w="2244" w:type="dxa"/>
          </w:tcPr>
          <w:p w14:paraId="237D7522" w14:textId="77777777" w:rsidR="00702937" w:rsidRPr="00EE785A" w:rsidRDefault="00702937" w:rsidP="00BC647C">
            <w:pPr>
              <w:rPr>
                <w:rFonts w:ascii="Times New Roman" w:hAnsi="Times New Roman" w:cs="Times New Roman"/>
              </w:rPr>
            </w:pPr>
            <w:r w:rsidRPr="00B97DBB">
              <w:rPr>
                <w:rFonts w:ascii="Times New Roman" w:hAnsi="Times New Roman" w:cs="Times New Roman"/>
                <w:lang w:val="tr-TR"/>
              </w:rPr>
              <w:t>2.237.686,02 TL</w:t>
            </w:r>
          </w:p>
        </w:tc>
      </w:tr>
    </w:tbl>
    <w:p w14:paraId="613EDDCB" w14:textId="77777777" w:rsidR="00F7393D" w:rsidRDefault="00F7393D" w:rsidP="00F7393D">
      <w:pPr>
        <w:ind w:firstLine="708"/>
        <w:jc w:val="both"/>
        <w:rPr>
          <w:rFonts w:ascii="Times New Roman" w:hAnsi="Times New Roman" w:cs="Times New Roman"/>
          <w:b/>
          <w:u w:val="single"/>
        </w:rPr>
      </w:pPr>
    </w:p>
    <w:p w14:paraId="45DF5F7E" w14:textId="0F0FFBEA" w:rsidR="00A676AE" w:rsidRDefault="00A676AE" w:rsidP="00F14073">
      <w:pPr>
        <w:jc w:val="both"/>
        <w:rPr>
          <w:rFonts w:ascii="Times New Roman" w:hAnsi="Times New Roman" w:cs="Times New Roman"/>
          <w:b/>
          <w:color w:val="FF0000"/>
          <w:u w:val="single"/>
        </w:rPr>
      </w:pPr>
    </w:p>
    <w:p w14:paraId="733FE924" w14:textId="75DFFF90" w:rsidR="00F14073" w:rsidRDefault="00F14073" w:rsidP="00F14073">
      <w:pPr>
        <w:jc w:val="both"/>
        <w:rPr>
          <w:rFonts w:ascii="Times New Roman" w:hAnsi="Times New Roman" w:cs="Times New Roman"/>
          <w:b/>
          <w:color w:val="FF0000"/>
          <w:u w:val="single"/>
        </w:rPr>
      </w:pPr>
    </w:p>
    <w:p w14:paraId="2D5C3053" w14:textId="44B6A11D" w:rsidR="00F14073" w:rsidRDefault="00F14073" w:rsidP="00F14073">
      <w:pPr>
        <w:jc w:val="both"/>
        <w:rPr>
          <w:rFonts w:ascii="Times New Roman" w:hAnsi="Times New Roman" w:cs="Times New Roman"/>
          <w:b/>
          <w:color w:val="FF0000"/>
          <w:u w:val="single"/>
        </w:rPr>
      </w:pPr>
    </w:p>
    <w:p w14:paraId="2D4FC1E2" w14:textId="67CDC79A" w:rsidR="00F14073" w:rsidRDefault="00F14073" w:rsidP="00F14073">
      <w:pPr>
        <w:jc w:val="both"/>
        <w:rPr>
          <w:rFonts w:ascii="Times New Roman" w:hAnsi="Times New Roman" w:cs="Times New Roman"/>
          <w:b/>
          <w:color w:val="FF0000"/>
          <w:u w:val="single"/>
        </w:rPr>
      </w:pPr>
    </w:p>
    <w:p w14:paraId="5C6F4A3E" w14:textId="34800A8F" w:rsidR="00F14073" w:rsidRDefault="00F14073" w:rsidP="00F14073">
      <w:pPr>
        <w:jc w:val="both"/>
        <w:rPr>
          <w:rFonts w:ascii="Times New Roman" w:hAnsi="Times New Roman" w:cs="Times New Roman"/>
          <w:b/>
          <w:color w:val="FF0000"/>
          <w:u w:val="single"/>
        </w:rPr>
      </w:pPr>
    </w:p>
    <w:p w14:paraId="2F21E837" w14:textId="42D65EC5" w:rsidR="00F14073" w:rsidRDefault="00F14073" w:rsidP="00F14073">
      <w:pPr>
        <w:jc w:val="both"/>
        <w:rPr>
          <w:rFonts w:ascii="Times New Roman" w:hAnsi="Times New Roman" w:cs="Times New Roman"/>
          <w:b/>
          <w:color w:val="FF0000"/>
          <w:u w:val="single"/>
        </w:rPr>
      </w:pPr>
    </w:p>
    <w:p w14:paraId="34FE8EC6" w14:textId="24B8084A" w:rsidR="00F14073" w:rsidRDefault="00F14073" w:rsidP="00F14073">
      <w:pPr>
        <w:jc w:val="both"/>
        <w:rPr>
          <w:rFonts w:ascii="Times New Roman" w:hAnsi="Times New Roman" w:cs="Times New Roman"/>
          <w:b/>
          <w:color w:val="FF0000"/>
          <w:u w:val="single"/>
        </w:rPr>
      </w:pPr>
    </w:p>
    <w:p w14:paraId="4322C7DD" w14:textId="285A3FFB" w:rsidR="00F14073" w:rsidRDefault="00F14073" w:rsidP="00F14073">
      <w:pPr>
        <w:jc w:val="both"/>
        <w:rPr>
          <w:rFonts w:ascii="Times New Roman" w:hAnsi="Times New Roman" w:cs="Times New Roman"/>
          <w:b/>
          <w:color w:val="FF0000"/>
          <w:u w:val="single"/>
        </w:rPr>
      </w:pPr>
    </w:p>
    <w:p w14:paraId="295539BB" w14:textId="45948197" w:rsidR="00F14073" w:rsidRDefault="00F14073" w:rsidP="00F14073">
      <w:pPr>
        <w:jc w:val="both"/>
        <w:rPr>
          <w:rFonts w:ascii="Times New Roman" w:hAnsi="Times New Roman" w:cs="Times New Roman"/>
          <w:b/>
          <w:color w:val="FF0000"/>
          <w:u w:val="single"/>
        </w:rPr>
      </w:pPr>
    </w:p>
    <w:p w14:paraId="6D3C62B5" w14:textId="40A3A653" w:rsidR="00F14073" w:rsidRDefault="00F14073" w:rsidP="00F14073">
      <w:pPr>
        <w:jc w:val="both"/>
        <w:rPr>
          <w:rFonts w:ascii="Times New Roman" w:hAnsi="Times New Roman" w:cs="Times New Roman"/>
          <w:b/>
          <w:color w:val="FF0000"/>
          <w:u w:val="single"/>
        </w:rPr>
      </w:pPr>
    </w:p>
    <w:p w14:paraId="61309FA2" w14:textId="77777777" w:rsidR="00F14073" w:rsidRPr="00935098" w:rsidRDefault="00F14073" w:rsidP="00F14073">
      <w:pPr>
        <w:jc w:val="both"/>
        <w:rPr>
          <w:rFonts w:ascii="Times New Roman" w:hAnsi="Times New Roman" w:cs="Times New Roman"/>
          <w:b/>
          <w:u w:val="single"/>
        </w:rPr>
      </w:pPr>
    </w:p>
    <w:p w14:paraId="416769B2" w14:textId="41517BD7" w:rsidR="00D92EC3" w:rsidRDefault="00C90F59"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C.6.</w:t>
      </w:r>
      <w:r w:rsidR="00373873" w:rsidRPr="00E423DF">
        <w:rPr>
          <w:rFonts w:ascii="Times New Roman" w:hAnsi="Times New Roman" w:cs="Times New Roman"/>
          <w:b/>
          <w:color w:val="000000"/>
          <w:lang w:eastAsia="tr-TR"/>
        </w:rPr>
        <w:t>Yönetim ve İç Kontrol Sistemi</w:t>
      </w:r>
    </w:p>
    <w:p w14:paraId="6E08BBB2" w14:textId="60159EA3" w:rsidR="00037AA1" w:rsidRDefault="00037AA1" w:rsidP="00BD584F">
      <w:pPr>
        <w:jc w:val="both"/>
        <w:rPr>
          <w:rFonts w:ascii="Times New Roman" w:hAnsi="Times New Roman" w:cs="Times New Roman"/>
          <w:b/>
          <w:color w:val="000000"/>
          <w:lang w:eastAsia="tr-TR"/>
        </w:rPr>
      </w:pPr>
    </w:p>
    <w:p w14:paraId="3873C089" w14:textId="4BAE2222" w:rsidR="00037AA1" w:rsidRDefault="00037AA1" w:rsidP="00BD584F">
      <w:pPr>
        <w:jc w:val="both"/>
        <w:rPr>
          <w:rFonts w:ascii="Times New Roman" w:hAnsi="Times New Roman" w:cs="Times New Roman"/>
          <w:b/>
          <w:color w:val="000000"/>
          <w:lang w:eastAsia="tr-TR"/>
        </w:rPr>
      </w:pPr>
      <w:r w:rsidRPr="00E423DF">
        <w:rPr>
          <w:rFonts w:ascii="Times New Roman" w:hAnsi="Times New Roman" w:cs="Times New Roman"/>
        </w:rPr>
        <w:t>Başkanlığımızda kullanılmakta olan yönetim bilgi sistemleri aşağıdaki gibidir.</w:t>
      </w:r>
    </w:p>
    <w:p w14:paraId="7017F5D5" w14:textId="623EDF3E" w:rsidR="00037AA1" w:rsidRDefault="00037AA1" w:rsidP="00BD584F">
      <w:pPr>
        <w:jc w:val="both"/>
        <w:rPr>
          <w:rFonts w:ascii="Times New Roman" w:hAnsi="Times New Roman" w:cs="Times New Roman"/>
          <w:b/>
          <w:color w:val="000000"/>
          <w:lang w:eastAsia="tr-TR"/>
        </w:rPr>
      </w:pPr>
    </w:p>
    <w:tbl>
      <w:tblPr>
        <w:tblStyle w:val="TabloKlavuzuAk"/>
        <w:tblW w:w="0" w:type="auto"/>
        <w:tblLook w:val="0000" w:firstRow="0" w:lastRow="0" w:firstColumn="0" w:lastColumn="0" w:noHBand="0" w:noVBand="0"/>
      </w:tblPr>
      <w:tblGrid>
        <w:gridCol w:w="3770"/>
        <w:gridCol w:w="5322"/>
      </w:tblGrid>
      <w:tr w:rsidR="00037AA1" w:rsidRPr="005866E8" w14:paraId="6DC003BF" w14:textId="77777777" w:rsidTr="00427638">
        <w:trPr>
          <w:trHeight w:val="375"/>
        </w:trPr>
        <w:tc>
          <w:tcPr>
            <w:tcW w:w="3770" w:type="dxa"/>
          </w:tcPr>
          <w:p w14:paraId="7F7899EC" w14:textId="203EFABA" w:rsidR="00037AA1" w:rsidRDefault="00037AA1" w:rsidP="005D725B">
            <w:pPr>
              <w:jc w:val="both"/>
              <w:rPr>
                <w:rFonts w:ascii="Times New Roman" w:hAnsi="Times New Roman"/>
                <w:color w:val="000000"/>
              </w:rPr>
            </w:pPr>
            <w:r>
              <w:rPr>
                <w:rFonts w:ascii="Times New Roman" w:hAnsi="Times New Roman"/>
                <w:color w:val="000000"/>
              </w:rPr>
              <w:t>YAZILIMLAR</w:t>
            </w:r>
          </w:p>
        </w:tc>
        <w:tc>
          <w:tcPr>
            <w:tcW w:w="5322" w:type="dxa"/>
          </w:tcPr>
          <w:p w14:paraId="50B5E932" w14:textId="2F355CB2" w:rsidR="00037AA1" w:rsidRPr="005866E8" w:rsidRDefault="00037AA1" w:rsidP="005D725B">
            <w:pPr>
              <w:jc w:val="both"/>
              <w:rPr>
                <w:rFonts w:ascii="Times New Roman" w:hAnsi="Times New Roman"/>
                <w:color w:val="000000"/>
              </w:rPr>
            </w:pPr>
            <w:r>
              <w:rPr>
                <w:rFonts w:ascii="Times New Roman" w:hAnsi="Times New Roman"/>
                <w:color w:val="000000"/>
              </w:rPr>
              <w:t>AÇIKLAMA</w:t>
            </w:r>
          </w:p>
        </w:tc>
      </w:tr>
      <w:tr w:rsidR="00427638" w:rsidRPr="005866E8" w14:paraId="74000A9A" w14:textId="77777777" w:rsidTr="00427638">
        <w:trPr>
          <w:trHeight w:val="375"/>
        </w:trPr>
        <w:tc>
          <w:tcPr>
            <w:tcW w:w="3770" w:type="dxa"/>
          </w:tcPr>
          <w:p w14:paraId="45CA1478" w14:textId="798318C6" w:rsidR="00037AA1" w:rsidRPr="005866E8" w:rsidRDefault="00037AA1" w:rsidP="005D725B">
            <w:pPr>
              <w:jc w:val="both"/>
              <w:rPr>
                <w:rFonts w:ascii="Times New Roman" w:hAnsi="Times New Roman"/>
                <w:color w:val="000000"/>
              </w:rPr>
            </w:pPr>
            <w:r>
              <w:rPr>
                <w:rFonts w:ascii="Times New Roman" w:hAnsi="Times New Roman"/>
                <w:color w:val="000000"/>
              </w:rPr>
              <w:t>EKAP</w:t>
            </w:r>
          </w:p>
        </w:tc>
        <w:tc>
          <w:tcPr>
            <w:tcW w:w="5322" w:type="dxa"/>
          </w:tcPr>
          <w:p w14:paraId="74802B0A" w14:textId="49B1CD0E"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Kamu Alımları Platformu</w:t>
            </w:r>
          </w:p>
        </w:tc>
      </w:tr>
      <w:tr w:rsidR="00427638" w:rsidRPr="005866E8" w14:paraId="1873B8CC" w14:textId="77777777" w:rsidTr="00427638">
        <w:trPr>
          <w:trHeight w:val="375"/>
        </w:trPr>
        <w:tc>
          <w:tcPr>
            <w:tcW w:w="3770" w:type="dxa"/>
          </w:tcPr>
          <w:p w14:paraId="40A3AC68" w14:textId="481BBAF5" w:rsidR="00037AA1" w:rsidRPr="005866E8" w:rsidRDefault="00037AA1" w:rsidP="005D725B">
            <w:pPr>
              <w:jc w:val="both"/>
              <w:rPr>
                <w:rFonts w:ascii="Times New Roman" w:hAnsi="Times New Roman"/>
                <w:color w:val="000000"/>
              </w:rPr>
            </w:pPr>
            <w:r>
              <w:rPr>
                <w:rFonts w:ascii="Times New Roman" w:hAnsi="Times New Roman"/>
                <w:color w:val="000000"/>
              </w:rPr>
              <w:t>PBYS</w:t>
            </w:r>
          </w:p>
        </w:tc>
        <w:tc>
          <w:tcPr>
            <w:tcW w:w="5322" w:type="dxa"/>
          </w:tcPr>
          <w:p w14:paraId="6219F25D" w14:textId="6686E815" w:rsidR="00037AA1" w:rsidRPr="005866E8" w:rsidRDefault="00037AA1" w:rsidP="005D725B">
            <w:pPr>
              <w:jc w:val="both"/>
              <w:rPr>
                <w:rFonts w:ascii="Times New Roman" w:hAnsi="Times New Roman"/>
                <w:color w:val="000000"/>
              </w:rPr>
            </w:pPr>
            <w:r>
              <w:rPr>
                <w:rFonts w:ascii="Times New Roman" w:hAnsi="Times New Roman"/>
                <w:color w:val="000000"/>
              </w:rPr>
              <w:t>Personel Bilgi Sistemi</w:t>
            </w:r>
          </w:p>
        </w:tc>
      </w:tr>
      <w:tr w:rsidR="00427638" w:rsidRPr="005866E8" w14:paraId="25365BB8" w14:textId="77777777" w:rsidTr="00427638">
        <w:trPr>
          <w:trHeight w:val="375"/>
        </w:trPr>
        <w:tc>
          <w:tcPr>
            <w:tcW w:w="3770" w:type="dxa"/>
          </w:tcPr>
          <w:p w14:paraId="2A8529E0" w14:textId="62961704" w:rsidR="00037AA1" w:rsidRPr="005866E8" w:rsidRDefault="00037AA1" w:rsidP="005D725B">
            <w:pPr>
              <w:jc w:val="both"/>
              <w:rPr>
                <w:rFonts w:ascii="Times New Roman" w:hAnsi="Times New Roman"/>
                <w:color w:val="000000"/>
              </w:rPr>
            </w:pPr>
            <w:r>
              <w:rPr>
                <w:rFonts w:ascii="Times New Roman" w:hAnsi="Times New Roman"/>
                <w:color w:val="000000"/>
              </w:rPr>
              <w:t>MYS</w:t>
            </w:r>
          </w:p>
        </w:tc>
        <w:tc>
          <w:tcPr>
            <w:tcW w:w="5322" w:type="dxa"/>
          </w:tcPr>
          <w:p w14:paraId="51A43FF4" w14:textId="07C76139" w:rsidR="00037AA1" w:rsidRPr="00037AA1" w:rsidRDefault="00037AA1" w:rsidP="005D725B">
            <w:pPr>
              <w:jc w:val="both"/>
              <w:rPr>
                <w:rFonts w:ascii="Times New Roman" w:hAnsi="Times New Roman"/>
                <w:color w:val="FF0000"/>
              </w:rPr>
            </w:pPr>
            <w:r>
              <w:rPr>
                <w:rFonts w:ascii="Times New Roman" w:hAnsi="Times New Roman"/>
                <w:color w:val="000000"/>
              </w:rPr>
              <w:t xml:space="preserve">Maliye </w:t>
            </w:r>
            <w:r w:rsidRPr="005866E8">
              <w:rPr>
                <w:rFonts w:ascii="Times New Roman" w:hAnsi="Times New Roman"/>
                <w:color w:val="000000"/>
              </w:rPr>
              <w:t>Yönetim Sistemi</w:t>
            </w:r>
          </w:p>
        </w:tc>
      </w:tr>
      <w:tr w:rsidR="00427638" w:rsidRPr="005866E8" w14:paraId="0FC95D88" w14:textId="77777777" w:rsidTr="00427638">
        <w:trPr>
          <w:trHeight w:val="375"/>
        </w:trPr>
        <w:tc>
          <w:tcPr>
            <w:tcW w:w="3770" w:type="dxa"/>
          </w:tcPr>
          <w:p w14:paraId="316960C9"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KAMUTECH</w:t>
            </w:r>
          </w:p>
        </w:tc>
        <w:tc>
          <w:tcPr>
            <w:tcW w:w="5322" w:type="dxa"/>
          </w:tcPr>
          <w:p w14:paraId="32B2C8AD"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İşçi Maaşları Yazılım Programı</w:t>
            </w:r>
          </w:p>
        </w:tc>
      </w:tr>
      <w:tr w:rsidR="00427638" w:rsidRPr="005866E8" w14:paraId="0B62269C" w14:textId="77777777" w:rsidTr="00427638">
        <w:trPr>
          <w:trHeight w:val="375"/>
        </w:trPr>
        <w:tc>
          <w:tcPr>
            <w:tcW w:w="3770" w:type="dxa"/>
          </w:tcPr>
          <w:p w14:paraId="3B15E53A"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TKYS</w:t>
            </w:r>
          </w:p>
        </w:tc>
        <w:tc>
          <w:tcPr>
            <w:tcW w:w="5322" w:type="dxa"/>
          </w:tcPr>
          <w:p w14:paraId="5207AC19"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Taşınır Kayıt Yönetim Sistemi</w:t>
            </w:r>
          </w:p>
        </w:tc>
      </w:tr>
      <w:tr w:rsidR="00427638" w:rsidRPr="005866E8" w14:paraId="084DF411" w14:textId="77777777" w:rsidTr="00427638">
        <w:trPr>
          <w:trHeight w:val="375"/>
        </w:trPr>
        <w:tc>
          <w:tcPr>
            <w:tcW w:w="3770" w:type="dxa"/>
          </w:tcPr>
          <w:p w14:paraId="4F6FD4E2"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EBYS</w:t>
            </w:r>
          </w:p>
        </w:tc>
        <w:tc>
          <w:tcPr>
            <w:tcW w:w="5322" w:type="dxa"/>
          </w:tcPr>
          <w:p w14:paraId="1046D45F"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Belge Yönetim Sistemi</w:t>
            </w:r>
          </w:p>
        </w:tc>
      </w:tr>
      <w:tr w:rsidR="00427638" w:rsidRPr="005866E8" w14:paraId="5F23F7BE" w14:textId="77777777" w:rsidTr="00427638">
        <w:trPr>
          <w:trHeight w:val="375"/>
        </w:trPr>
        <w:tc>
          <w:tcPr>
            <w:tcW w:w="3770" w:type="dxa"/>
          </w:tcPr>
          <w:p w14:paraId="3198E274" w14:textId="219F8EDD" w:rsidR="00037AA1" w:rsidRPr="005866E8" w:rsidRDefault="00037AA1" w:rsidP="005D725B">
            <w:pPr>
              <w:jc w:val="both"/>
              <w:rPr>
                <w:rFonts w:ascii="Times New Roman" w:hAnsi="Times New Roman"/>
                <w:color w:val="000000"/>
              </w:rPr>
            </w:pPr>
            <w:r>
              <w:rPr>
                <w:rFonts w:ascii="Times New Roman" w:hAnsi="Times New Roman"/>
                <w:color w:val="000000"/>
              </w:rPr>
              <w:t>DMO E</w:t>
            </w:r>
            <w:r w:rsidR="00A676AE">
              <w:rPr>
                <w:rFonts w:ascii="Times New Roman" w:hAnsi="Times New Roman"/>
                <w:color w:val="000000"/>
              </w:rPr>
              <w:t>-</w:t>
            </w:r>
            <w:r>
              <w:rPr>
                <w:rFonts w:ascii="Times New Roman" w:hAnsi="Times New Roman"/>
                <w:color w:val="000000"/>
              </w:rPr>
              <w:t xml:space="preserve"> Satış</w:t>
            </w:r>
          </w:p>
        </w:tc>
        <w:tc>
          <w:tcPr>
            <w:tcW w:w="5322" w:type="dxa"/>
          </w:tcPr>
          <w:p w14:paraId="51345169" w14:textId="6E0AFD53" w:rsidR="00037AA1" w:rsidRPr="005866E8" w:rsidRDefault="00037AA1" w:rsidP="005D725B">
            <w:pPr>
              <w:jc w:val="both"/>
              <w:rPr>
                <w:rFonts w:ascii="Times New Roman" w:hAnsi="Times New Roman"/>
                <w:color w:val="000000"/>
              </w:rPr>
            </w:pPr>
            <w:r>
              <w:rPr>
                <w:rFonts w:ascii="Times New Roman" w:hAnsi="Times New Roman"/>
                <w:color w:val="000000"/>
              </w:rPr>
              <w:t xml:space="preserve">DMO </w:t>
            </w:r>
            <w:r w:rsidR="00A676AE">
              <w:rPr>
                <w:rFonts w:ascii="Times New Roman" w:hAnsi="Times New Roman"/>
                <w:color w:val="000000"/>
              </w:rPr>
              <w:t>E-</w:t>
            </w:r>
            <w:r>
              <w:rPr>
                <w:rFonts w:ascii="Times New Roman" w:hAnsi="Times New Roman"/>
                <w:color w:val="000000"/>
              </w:rPr>
              <w:t>Satış Portalı</w:t>
            </w:r>
          </w:p>
        </w:tc>
      </w:tr>
    </w:tbl>
    <w:p w14:paraId="374EAA01" w14:textId="77777777" w:rsidR="00C90F59" w:rsidRPr="00E423DF" w:rsidRDefault="00C90F59" w:rsidP="003B09E6">
      <w:pPr>
        <w:jc w:val="both"/>
        <w:rPr>
          <w:rFonts w:ascii="Times New Roman" w:hAnsi="Times New Roman" w:cs="Times New Roman"/>
          <w:b/>
        </w:rPr>
      </w:pPr>
    </w:p>
    <w:p w14:paraId="53EE2974" w14:textId="77777777" w:rsidR="002861B0" w:rsidRPr="00E423DF" w:rsidRDefault="00373873" w:rsidP="00BD584F">
      <w:pPr>
        <w:pStyle w:val="ListeParagraf"/>
        <w:numPr>
          <w:ilvl w:val="0"/>
          <w:numId w:val="9"/>
        </w:numPr>
        <w:ind w:left="0" w:firstLine="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14:paraId="72B91E21" w14:textId="77777777" w:rsidR="000F38C3" w:rsidRPr="00E423DF" w:rsidRDefault="000F38C3" w:rsidP="000F38C3">
      <w:pPr>
        <w:pStyle w:val="ListeParagraf"/>
        <w:ind w:left="1080"/>
        <w:jc w:val="both"/>
        <w:rPr>
          <w:rFonts w:ascii="Times New Roman" w:hAnsi="Times New Roman" w:cs="Times New Roman"/>
          <w:b/>
          <w:color w:val="000000"/>
          <w:lang w:eastAsia="tr-TR"/>
        </w:rPr>
      </w:pPr>
    </w:p>
    <w:p w14:paraId="42C5D3C5" w14:textId="77777777"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14:paraId="3A5A091B" w14:textId="77777777"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14:paraId="4EDFAD97" w14:textId="77777777" w:rsidR="00A676AE" w:rsidRDefault="00A676AE" w:rsidP="00EA12C5">
      <w:pPr>
        <w:widowControl w:val="0"/>
        <w:autoSpaceDE w:val="0"/>
        <w:autoSpaceDN w:val="0"/>
        <w:adjustRightInd w:val="0"/>
        <w:jc w:val="both"/>
        <w:rPr>
          <w:rFonts w:ascii="Times New Roman" w:eastAsia="Batang" w:hAnsi="Times New Roman" w:cs="Times New Roman"/>
          <w:b/>
          <w:bCs/>
        </w:rPr>
      </w:pPr>
    </w:p>
    <w:p w14:paraId="2B1C10CD" w14:textId="5E892866" w:rsidR="00EE3F9D" w:rsidRPr="001709DF" w:rsidRDefault="00F32D0A" w:rsidP="00EA12C5">
      <w:pPr>
        <w:widowControl w:val="0"/>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1:</w:t>
      </w:r>
      <w:r w:rsidRPr="001709DF">
        <w:rPr>
          <w:rFonts w:ascii="Times New Roman" w:eastAsia="Batang" w:hAnsi="Times New Roman" w:cs="Times New Roman"/>
        </w:rPr>
        <w:t> </w:t>
      </w:r>
      <w:r w:rsidR="008B2A43" w:rsidRPr="001709DF">
        <w:rPr>
          <w:rFonts w:ascii="Times New Roman" w:eastAsia="Batang" w:hAnsi="Times New Roman" w:cs="Times New Roman"/>
        </w:rPr>
        <w:t>Genç ve dinamik kadro oluşturmak</w:t>
      </w:r>
      <w:r w:rsidR="00364997" w:rsidRPr="001709DF">
        <w:rPr>
          <w:rFonts w:ascii="Times New Roman" w:eastAsia="Batang" w:hAnsi="Times New Roman" w:cs="Times New Roman"/>
        </w:rPr>
        <w:t>.</w:t>
      </w:r>
    </w:p>
    <w:p w14:paraId="6EBD4097" w14:textId="77777777" w:rsidR="00364997" w:rsidRPr="001709DF" w:rsidRDefault="00364997" w:rsidP="00EA12C5">
      <w:pPr>
        <w:widowControl w:val="0"/>
        <w:autoSpaceDE w:val="0"/>
        <w:autoSpaceDN w:val="0"/>
        <w:adjustRightInd w:val="0"/>
        <w:jc w:val="both"/>
        <w:rPr>
          <w:rFonts w:ascii="Times New Roman" w:eastAsia="Batang" w:hAnsi="Times New Roman" w:cs="Times New Roman"/>
        </w:rPr>
      </w:pPr>
    </w:p>
    <w:p w14:paraId="6D63E2EE" w14:textId="77777777" w:rsidR="00EE3F9D"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1.1:</w:t>
      </w:r>
      <w:r w:rsidRPr="001709DF">
        <w:rPr>
          <w:rFonts w:ascii="Times New Roman" w:eastAsia="Batang" w:hAnsi="Times New Roman" w:cs="Times New Roman"/>
        </w:rPr>
        <w:t xml:space="preserve"> Personelin mevzuata hakim olabilmesi için hi</w:t>
      </w:r>
      <w:r w:rsidR="00364997" w:rsidRPr="001709DF">
        <w:rPr>
          <w:rFonts w:ascii="Times New Roman" w:eastAsia="Batang" w:hAnsi="Times New Roman" w:cs="Times New Roman"/>
        </w:rPr>
        <w:t>zmet içi eğitime öncelik vermek.</w:t>
      </w:r>
    </w:p>
    <w:p w14:paraId="2C05AAE4" w14:textId="77777777"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7079ABFD"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1.1.1:</w:t>
      </w:r>
      <w:r w:rsidRPr="001709DF">
        <w:rPr>
          <w:rFonts w:ascii="Times New Roman" w:eastAsia="Batang" w:hAnsi="Times New Roman" w:cs="Times New Roman"/>
        </w:rPr>
        <w:t xml:space="preserve"> Personele yönelik olarak değişen mevzuatla ilgili eğitimleri düzenlemek</w:t>
      </w:r>
    </w:p>
    <w:p w14:paraId="06C80DD6"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1.1.1.1: verilen eğitim sayısı</w:t>
      </w:r>
      <w:r w:rsidR="00364997" w:rsidRPr="001709DF">
        <w:rPr>
          <w:rFonts w:ascii="Times New Roman" w:eastAsia="Batang" w:hAnsi="Times New Roman" w:cs="Times New Roman"/>
        </w:rPr>
        <w:t xml:space="preserve"> : </w:t>
      </w:r>
      <w:r w:rsidR="001709DF" w:rsidRPr="001709DF">
        <w:rPr>
          <w:rFonts w:ascii="Times New Roman" w:eastAsia="Batang" w:hAnsi="Times New Roman" w:cs="Times New Roman"/>
        </w:rPr>
        <w:t>1</w:t>
      </w:r>
    </w:p>
    <w:p w14:paraId="43C78736"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1.1.1.2: eğitim verilen çalışan sayısı</w:t>
      </w:r>
      <w:r w:rsidR="001709DF" w:rsidRPr="001709DF">
        <w:rPr>
          <w:rFonts w:ascii="Times New Roman" w:eastAsia="Batang" w:hAnsi="Times New Roman" w:cs="Times New Roman"/>
        </w:rPr>
        <w:t xml:space="preserve"> :1</w:t>
      </w:r>
      <w:r w:rsidR="001709DF">
        <w:rPr>
          <w:rFonts w:ascii="Times New Roman" w:eastAsia="Batang" w:hAnsi="Times New Roman" w:cs="Times New Roman"/>
        </w:rPr>
        <w:t>4</w:t>
      </w:r>
    </w:p>
    <w:p w14:paraId="589AEC7F" w14:textId="533BA9D9" w:rsidR="00F32D0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1.1.1.3: verilen eğitim süresi</w:t>
      </w:r>
      <w:r w:rsidR="001709DF" w:rsidRPr="001709DF">
        <w:rPr>
          <w:rFonts w:ascii="Times New Roman" w:eastAsia="Batang" w:hAnsi="Times New Roman" w:cs="Times New Roman"/>
        </w:rPr>
        <w:t xml:space="preserve"> : </w:t>
      </w:r>
      <w:r w:rsidR="00A676AE">
        <w:rPr>
          <w:rFonts w:ascii="Times New Roman" w:eastAsia="Batang" w:hAnsi="Times New Roman" w:cs="Times New Roman"/>
        </w:rPr>
        <w:t>3 saat</w:t>
      </w:r>
    </w:p>
    <w:p w14:paraId="32EFBB94" w14:textId="77777777" w:rsidR="00A676AE" w:rsidRPr="001709DF" w:rsidRDefault="00A676AE"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4A6FA1B9"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1.1.2:</w:t>
      </w:r>
      <w:r w:rsidRPr="001709DF">
        <w:rPr>
          <w:rFonts w:ascii="Times New Roman" w:eastAsia="Batang" w:hAnsi="Times New Roman" w:cs="Times New Roman"/>
        </w:rPr>
        <w:t> Birime yeni gelen personele birim faaliyetleri ile ilgili eğitimler düzenlemek.</w:t>
      </w:r>
    </w:p>
    <w:p w14:paraId="379C0B07"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1.1.2.1: verilen eğitim sayısı</w:t>
      </w:r>
      <w:r w:rsidR="0049487B" w:rsidRPr="001709DF">
        <w:rPr>
          <w:rFonts w:ascii="Times New Roman" w:eastAsia="Batang" w:hAnsi="Times New Roman" w:cs="Times New Roman"/>
        </w:rPr>
        <w:t xml:space="preserve"> :</w:t>
      </w:r>
      <w:r w:rsidR="001709DF">
        <w:rPr>
          <w:rFonts w:ascii="Times New Roman" w:eastAsia="Batang" w:hAnsi="Times New Roman" w:cs="Times New Roman"/>
        </w:rPr>
        <w:t>1</w:t>
      </w:r>
    </w:p>
    <w:p w14:paraId="785FD6B1" w14:textId="38CA3158"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1.1.2.2: eğitim verilen çalışan sayısı</w:t>
      </w:r>
      <w:r w:rsidR="0049487B" w:rsidRPr="001709DF">
        <w:rPr>
          <w:rFonts w:ascii="Times New Roman" w:eastAsia="Batang" w:hAnsi="Times New Roman" w:cs="Times New Roman"/>
        </w:rPr>
        <w:t xml:space="preserve"> :</w:t>
      </w:r>
      <w:r w:rsidR="00A676AE">
        <w:rPr>
          <w:rFonts w:ascii="Times New Roman" w:eastAsia="Batang" w:hAnsi="Times New Roman" w:cs="Times New Roman"/>
        </w:rPr>
        <w:t xml:space="preserve"> 1</w:t>
      </w:r>
    </w:p>
    <w:p w14:paraId="0FBC4BA0" w14:textId="3307397E"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1.1.2.3: verilen eğitim süresi</w:t>
      </w:r>
      <w:r w:rsidR="001709DF">
        <w:rPr>
          <w:rFonts w:ascii="Times New Roman" w:eastAsia="Batang" w:hAnsi="Times New Roman" w:cs="Times New Roman"/>
        </w:rPr>
        <w:t xml:space="preserve"> : 1</w:t>
      </w:r>
      <w:r w:rsidR="00A676AE">
        <w:rPr>
          <w:rFonts w:ascii="Times New Roman" w:eastAsia="Batang" w:hAnsi="Times New Roman" w:cs="Times New Roman"/>
        </w:rPr>
        <w:t>5</w:t>
      </w:r>
      <w:r w:rsidR="00364997" w:rsidRPr="001709DF">
        <w:rPr>
          <w:rFonts w:ascii="Times New Roman" w:eastAsia="Batang" w:hAnsi="Times New Roman" w:cs="Times New Roman"/>
        </w:rPr>
        <w:t xml:space="preserve"> gün</w:t>
      </w:r>
      <w:r w:rsidR="00A676AE">
        <w:rPr>
          <w:rFonts w:ascii="Times New Roman" w:eastAsia="Batang" w:hAnsi="Times New Roman" w:cs="Times New Roman"/>
        </w:rPr>
        <w:t xml:space="preserve"> oryantasyon eğitimi</w:t>
      </w:r>
    </w:p>
    <w:p w14:paraId="45ADEE66" w14:textId="77777777"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C9F9E84" w14:textId="77777777" w:rsidR="00364997"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1.2:</w:t>
      </w:r>
      <w:r w:rsidRPr="001709DF">
        <w:rPr>
          <w:rFonts w:ascii="Times New Roman" w:eastAsia="Batang" w:hAnsi="Times New Roman" w:cs="Times New Roman"/>
        </w:rPr>
        <w:t xml:space="preserve"> Yeterli sayıda personel istihdamını sağlamak</w:t>
      </w:r>
      <w:r w:rsidR="00364997" w:rsidRPr="00E842E1">
        <w:rPr>
          <w:rFonts w:ascii="Times New Roman" w:eastAsia="Batang" w:hAnsi="Times New Roman" w:cs="Times New Roman"/>
          <w:color w:val="FF0000"/>
        </w:rPr>
        <w:t>.</w:t>
      </w:r>
    </w:p>
    <w:p w14:paraId="5290F12A" w14:textId="77777777"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E842E1">
        <w:rPr>
          <w:rFonts w:ascii="Times New Roman" w:eastAsia="Batang" w:hAnsi="Times New Roman" w:cs="Times New Roman"/>
          <w:color w:val="FF0000"/>
        </w:rPr>
        <w:t> </w:t>
      </w:r>
    </w:p>
    <w:p w14:paraId="1D80AF7A"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1.2.1:</w:t>
      </w:r>
      <w:r w:rsidRPr="001709DF">
        <w:rPr>
          <w:rFonts w:ascii="Times New Roman" w:eastAsia="Batang" w:hAnsi="Times New Roman" w:cs="Times New Roman"/>
        </w:rPr>
        <w:t xml:space="preserve"> Birim norm kadrosunun  tamamlanmasını sağlamak</w:t>
      </w:r>
      <w:r w:rsidR="00364997" w:rsidRPr="001709DF">
        <w:rPr>
          <w:rFonts w:ascii="Times New Roman" w:eastAsia="Batang" w:hAnsi="Times New Roman" w:cs="Times New Roman"/>
        </w:rPr>
        <w:t>.</w:t>
      </w:r>
    </w:p>
    <w:p w14:paraId="6CD89F47" w14:textId="13D87AA1"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1.2.1.1: İstihdam edilen çalışan sayısı</w:t>
      </w:r>
      <w:r w:rsidR="00810F50" w:rsidRPr="001709DF">
        <w:rPr>
          <w:rFonts w:ascii="Times New Roman" w:eastAsia="Batang" w:hAnsi="Times New Roman" w:cs="Times New Roman"/>
        </w:rPr>
        <w:t xml:space="preserve"> :</w:t>
      </w:r>
      <w:r w:rsidR="00A676AE">
        <w:rPr>
          <w:rFonts w:ascii="Times New Roman" w:eastAsia="Batang" w:hAnsi="Times New Roman" w:cs="Times New Roman"/>
        </w:rPr>
        <w:t xml:space="preserve"> 1</w:t>
      </w:r>
    </w:p>
    <w:p w14:paraId="4D635D54" w14:textId="72E53758"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1.3:</w:t>
      </w:r>
      <w:r w:rsidRPr="001709DF">
        <w:rPr>
          <w:rFonts w:ascii="Times New Roman" w:eastAsia="Batang" w:hAnsi="Times New Roman" w:cs="Times New Roman"/>
        </w:rPr>
        <w:t xml:space="preserve"> Deneyimli personel istihdamını sağlamak</w:t>
      </w:r>
      <w:r w:rsidR="00364997" w:rsidRPr="001709DF">
        <w:rPr>
          <w:rFonts w:ascii="Times New Roman" w:eastAsia="Batang" w:hAnsi="Times New Roman" w:cs="Times New Roman"/>
        </w:rPr>
        <w:t xml:space="preserve"> :</w:t>
      </w:r>
      <w:r w:rsidR="00810F50" w:rsidRPr="001709DF">
        <w:rPr>
          <w:rFonts w:ascii="Times New Roman" w:eastAsia="Batang" w:hAnsi="Times New Roman" w:cs="Times New Roman"/>
        </w:rPr>
        <w:t xml:space="preserve"> </w:t>
      </w:r>
      <w:r w:rsidR="00A676AE">
        <w:rPr>
          <w:rFonts w:ascii="Times New Roman" w:eastAsia="Batang" w:hAnsi="Times New Roman" w:cs="Times New Roman"/>
        </w:rPr>
        <w:t>-</w:t>
      </w:r>
    </w:p>
    <w:p w14:paraId="78004723" w14:textId="77777777"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3DB611EF"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1.3.1:</w:t>
      </w:r>
      <w:r w:rsidRPr="001709DF">
        <w:rPr>
          <w:rFonts w:ascii="Times New Roman" w:eastAsia="Batang" w:hAnsi="Times New Roman" w:cs="Times New Roman"/>
        </w:rPr>
        <w:t xml:space="preserve"> Birim kadrosunun tecrübeli personelden oluşmasını sağlamak</w:t>
      </w:r>
      <w:r w:rsidR="00364997" w:rsidRPr="001709DF">
        <w:rPr>
          <w:rFonts w:ascii="Times New Roman" w:eastAsia="Batang" w:hAnsi="Times New Roman" w:cs="Times New Roman"/>
        </w:rPr>
        <w:t>.</w:t>
      </w:r>
    </w:p>
    <w:p w14:paraId="0CDAE05C"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1.3.1.1: Tecrübeli çalışan oranı</w:t>
      </w:r>
      <w:r w:rsidR="00D56A41" w:rsidRPr="001709DF">
        <w:rPr>
          <w:rFonts w:ascii="Times New Roman" w:eastAsia="Batang" w:hAnsi="Times New Roman" w:cs="Times New Roman"/>
        </w:rPr>
        <w:t>:</w:t>
      </w:r>
      <w:r w:rsidR="001709DF" w:rsidRPr="001709DF">
        <w:rPr>
          <w:rFonts w:ascii="Times New Roman" w:eastAsia="Batang" w:hAnsi="Times New Roman" w:cs="Times New Roman"/>
        </w:rPr>
        <w:t>14</w:t>
      </w:r>
    </w:p>
    <w:p w14:paraId="43DDD76E" w14:textId="77777777"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09E5EAB" w14:textId="77777777" w:rsidR="00EE3F9D" w:rsidRPr="001709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2:</w:t>
      </w:r>
      <w:r w:rsidRPr="001709DF">
        <w:rPr>
          <w:rFonts w:ascii="Times New Roman" w:eastAsia="Batang" w:hAnsi="Times New Roman" w:cs="Times New Roman"/>
        </w:rPr>
        <w:t> Kurum kaynaklarının verimli ve etkin kullanılmasına katkı sağlamak</w:t>
      </w:r>
      <w:r w:rsidR="0062428D" w:rsidRPr="001709DF">
        <w:rPr>
          <w:rFonts w:ascii="Times New Roman" w:eastAsia="Batang" w:hAnsi="Times New Roman" w:cs="Times New Roman"/>
        </w:rPr>
        <w:t>.</w:t>
      </w:r>
    </w:p>
    <w:p w14:paraId="46A29971" w14:textId="77777777" w:rsidR="0062428D" w:rsidRPr="001709DF"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14:paraId="66E55D4A" w14:textId="77777777"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2.1:</w:t>
      </w:r>
      <w:r w:rsidRPr="001709DF">
        <w:rPr>
          <w:rFonts w:ascii="Times New Roman" w:eastAsia="Batang" w:hAnsi="Times New Roman" w:cs="Times New Roman"/>
        </w:rPr>
        <w:t xml:space="preserve"> Stratejik plan doğrultusunda malz</w:t>
      </w:r>
      <w:r w:rsidR="0062428D" w:rsidRPr="001709DF">
        <w:rPr>
          <w:rFonts w:ascii="Times New Roman" w:eastAsia="Batang" w:hAnsi="Times New Roman" w:cs="Times New Roman"/>
        </w:rPr>
        <w:t>eme ve kaynak planlaması yapmak.</w:t>
      </w:r>
    </w:p>
    <w:p w14:paraId="0838C68A" w14:textId="77777777"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052549C5"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2.1.1:</w:t>
      </w:r>
      <w:r w:rsidRPr="001709DF">
        <w:rPr>
          <w:rFonts w:ascii="Times New Roman" w:eastAsia="Batang" w:hAnsi="Times New Roman" w:cs="Times New Roman"/>
        </w:rPr>
        <w:t xml:space="preserve"> Malzeme ve kaynak planlama süreçlerini otomasyon sistemi üzerinden yürütülmesini sağlamak</w:t>
      </w:r>
      <w:r w:rsidR="0062428D" w:rsidRPr="001709DF">
        <w:rPr>
          <w:rFonts w:ascii="Times New Roman" w:eastAsia="Batang" w:hAnsi="Times New Roman" w:cs="Times New Roman"/>
        </w:rPr>
        <w:t>.</w:t>
      </w:r>
    </w:p>
    <w:p w14:paraId="028BAF6F" w14:textId="77777777"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43D5F6E3" w14:textId="0D3B2989" w:rsidR="00E65E17"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2.1.1.1: Otomasyon üzerinden takip edilen süreç sayısı</w:t>
      </w:r>
      <w:r w:rsidR="0029043C" w:rsidRPr="001709DF">
        <w:rPr>
          <w:rFonts w:ascii="Times New Roman" w:eastAsia="Batang" w:hAnsi="Times New Roman" w:cs="Times New Roman"/>
        </w:rPr>
        <w:t xml:space="preserve"> : </w:t>
      </w:r>
      <w:r w:rsidR="00A676AE">
        <w:rPr>
          <w:rFonts w:ascii="Times New Roman" w:eastAsia="Batang" w:hAnsi="Times New Roman" w:cs="Times New Roman"/>
        </w:rPr>
        <w:t>10</w:t>
      </w:r>
    </w:p>
    <w:p w14:paraId="026D39D6" w14:textId="605EAFBD" w:rsidR="00F32D0A" w:rsidRPr="001709DF"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 xml:space="preserve">(İlaçlama,Medya </w:t>
      </w:r>
      <w:r w:rsidR="00A676AE">
        <w:rPr>
          <w:rFonts w:ascii="Times New Roman" w:eastAsia="Batang" w:hAnsi="Times New Roman" w:cs="Times New Roman"/>
        </w:rPr>
        <w:t>T</w:t>
      </w:r>
      <w:r w:rsidRPr="001709DF">
        <w:rPr>
          <w:rFonts w:ascii="Times New Roman" w:eastAsia="Batang" w:hAnsi="Times New Roman" w:cs="Times New Roman"/>
        </w:rPr>
        <w:t>akip, Bilgiye Yönelik Abonelik, PTT, İSG</w:t>
      </w:r>
      <w:r w:rsidR="0029043C" w:rsidRPr="001709DF">
        <w:rPr>
          <w:rFonts w:ascii="Times New Roman" w:eastAsia="Batang" w:hAnsi="Times New Roman" w:cs="Times New Roman"/>
        </w:rPr>
        <w:t>, Santral Bakım</w:t>
      </w:r>
      <w:r w:rsidRPr="001709DF">
        <w:rPr>
          <w:rFonts w:ascii="Times New Roman" w:eastAsia="Batang" w:hAnsi="Times New Roman" w:cs="Times New Roman"/>
        </w:rPr>
        <w:t>)</w:t>
      </w:r>
    </w:p>
    <w:p w14:paraId="33508948" w14:textId="77777777"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2.1.1.2: Otomasyon üzerinden yapılan ihale sayısı</w:t>
      </w:r>
      <w:r w:rsidR="0062428D" w:rsidRPr="00F7393D">
        <w:rPr>
          <w:rFonts w:ascii="Times New Roman" w:eastAsia="Batang" w:hAnsi="Times New Roman" w:cs="Times New Roman"/>
        </w:rPr>
        <w:t xml:space="preserve"> : </w:t>
      </w:r>
      <w:r w:rsidR="00F7393D" w:rsidRPr="00F7393D">
        <w:rPr>
          <w:rFonts w:ascii="Times New Roman" w:eastAsia="Batang" w:hAnsi="Times New Roman" w:cs="Times New Roman"/>
        </w:rPr>
        <w:t>7</w:t>
      </w:r>
    </w:p>
    <w:p w14:paraId="33AF4E06" w14:textId="77777777" w:rsidR="0062428D" w:rsidRPr="00E842E1"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675115DE" w14:textId="77777777" w:rsidR="00F32D0A" w:rsidRPr="00E842E1"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r w:rsidRPr="00F7393D">
        <w:rPr>
          <w:rFonts w:ascii="Times New Roman" w:eastAsia="Batang" w:hAnsi="Times New Roman" w:cs="Times New Roman"/>
          <w:b/>
          <w:u w:val="single"/>
        </w:rPr>
        <w:t>Faaliyet 2.1.2.</w:t>
      </w:r>
      <w:r w:rsidRPr="00F7393D">
        <w:rPr>
          <w:rFonts w:ascii="Times New Roman" w:eastAsia="Batang" w:hAnsi="Times New Roman" w:cs="Times New Roman"/>
        </w:rPr>
        <w:t xml:space="preserve"> Birimimize ait tahsis ve ödeneklerin takip edilmesi</w:t>
      </w:r>
      <w:r w:rsidR="0062428D" w:rsidRPr="00F7393D">
        <w:rPr>
          <w:rFonts w:ascii="Times New Roman" w:eastAsia="Batang" w:hAnsi="Times New Roman" w:cs="Times New Roman"/>
        </w:rPr>
        <w:t>.</w:t>
      </w:r>
    </w:p>
    <w:p w14:paraId="2CC0CFC0" w14:textId="77777777" w:rsidR="0062428D" w:rsidRPr="00E842E1"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7BEEB404" w14:textId="66F95A90" w:rsidR="00117365" w:rsidRPr="00BD584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BD584F">
        <w:rPr>
          <w:rFonts w:ascii="Times New Roman" w:eastAsia="Batang" w:hAnsi="Times New Roman" w:cs="Times New Roman"/>
          <w:color w:val="000000" w:themeColor="text1"/>
        </w:rPr>
        <w:t>Performans Kriteri 2.1.2.1. Ödenek bütçelerin gerçekleştirilme oranı</w:t>
      </w:r>
      <w:r w:rsidR="0029043C" w:rsidRPr="00BD584F">
        <w:rPr>
          <w:rFonts w:ascii="Times New Roman" w:eastAsia="Batang" w:hAnsi="Times New Roman" w:cs="Times New Roman"/>
          <w:color w:val="000000" w:themeColor="text1"/>
        </w:rPr>
        <w:t xml:space="preserve"> : %9</w:t>
      </w:r>
      <w:r w:rsidR="00BD584F" w:rsidRPr="00BD584F">
        <w:rPr>
          <w:rFonts w:ascii="Times New Roman" w:eastAsia="Batang" w:hAnsi="Times New Roman" w:cs="Times New Roman"/>
          <w:color w:val="000000" w:themeColor="text1"/>
        </w:rPr>
        <w:t>4</w:t>
      </w:r>
    </w:p>
    <w:p w14:paraId="0F7CF14C" w14:textId="77777777"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2.1.2.2. Yapılan tahakkuk sayısı</w:t>
      </w:r>
      <w:r w:rsidR="00810F50" w:rsidRPr="00F7393D">
        <w:rPr>
          <w:rFonts w:ascii="Times New Roman" w:eastAsia="Batang" w:hAnsi="Times New Roman" w:cs="Times New Roman"/>
        </w:rPr>
        <w:t xml:space="preserve"> : </w:t>
      </w:r>
      <w:r w:rsidR="00F7393D" w:rsidRPr="00F7393D">
        <w:rPr>
          <w:rFonts w:ascii="Times New Roman" w:eastAsia="Batang" w:hAnsi="Times New Roman" w:cs="Times New Roman"/>
        </w:rPr>
        <w:t>897</w:t>
      </w:r>
    </w:p>
    <w:p w14:paraId="47419D31" w14:textId="65EFC5E4" w:rsidR="00EE3F9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2.1.2.3. Tahsis edilen lojman sayısı</w:t>
      </w:r>
      <w:r w:rsidR="001709DF" w:rsidRPr="001709DF">
        <w:rPr>
          <w:rFonts w:ascii="Times New Roman" w:eastAsia="Batang" w:hAnsi="Times New Roman" w:cs="Times New Roman"/>
        </w:rPr>
        <w:t>: 13</w:t>
      </w:r>
    </w:p>
    <w:p w14:paraId="3A87A81A"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B383D90" w14:textId="77777777"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2.2:</w:t>
      </w:r>
      <w:r w:rsidRPr="001709DF">
        <w:rPr>
          <w:rFonts w:ascii="Times New Roman" w:eastAsia="Batang" w:hAnsi="Times New Roman" w:cs="Times New Roman"/>
        </w:rPr>
        <w:t xml:space="preserve"> Verimlilik ve performans kriterlerinin birim içerisinde yerleşmesini sağlamak</w:t>
      </w:r>
      <w:r w:rsidR="0062428D" w:rsidRPr="001709DF">
        <w:rPr>
          <w:rFonts w:ascii="Times New Roman" w:eastAsia="Batang" w:hAnsi="Times New Roman" w:cs="Times New Roman"/>
        </w:rPr>
        <w:t>.</w:t>
      </w:r>
    </w:p>
    <w:p w14:paraId="779E9234" w14:textId="77777777"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195BCD61"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2.2.1:</w:t>
      </w:r>
      <w:r w:rsidRPr="001709DF">
        <w:rPr>
          <w:rFonts w:ascii="Times New Roman" w:eastAsia="Batang" w:hAnsi="Times New Roman" w:cs="Times New Roman"/>
        </w:rPr>
        <w:t xml:space="preserve"> Birim süreçlerinin performans göstergelerini belirleyerek takip etmek</w:t>
      </w:r>
      <w:r w:rsidR="0062428D" w:rsidRPr="001709DF">
        <w:rPr>
          <w:rFonts w:ascii="Times New Roman" w:eastAsia="Batang" w:hAnsi="Times New Roman" w:cs="Times New Roman"/>
        </w:rPr>
        <w:t>.</w:t>
      </w:r>
    </w:p>
    <w:p w14:paraId="71E2B8B5" w14:textId="77777777"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21D4F9FB"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2.2.1.1: TKY kapsamında belirlenen birim performans kriteri sayısı</w:t>
      </w:r>
      <w:r w:rsidR="00DD438A" w:rsidRPr="001709DF">
        <w:rPr>
          <w:rFonts w:ascii="Times New Roman" w:eastAsia="Batang" w:hAnsi="Times New Roman" w:cs="Times New Roman"/>
        </w:rPr>
        <w:t>.</w:t>
      </w:r>
    </w:p>
    <w:p w14:paraId="0286E056" w14:textId="77777777"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2.2.1.2: Performans kriterlerinin/göstergelerinin gerçekleşme oranı</w:t>
      </w:r>
      <w:r w:rsidR="00DD438A" w:rsidRPr="001709DF">
        <w:rPr>
          <w:rFonts w:ascii="Times New Roman" w:eastAsia="Batang" w:hAnsi="Times New Roman" w:cs="Times New Roman"/>
        </w:rPr>
        <w:t>.</w:t>
      </w:r>
    </w:p>
    <w:p w14:paraId="0B590808" w14:textId="77777777" w:rsidR="00DD438A" w:rsidRPr="001709DF"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7195C4A4" w14:textId="77777777"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2.3.:</w:t>
      </w:r>
      <w:r w:rsidRPr="001709DF">
        <w:rPr>
          <w:rFonts w:ascii="Times New Roman" w:eastAsia="Batang" w:hAnsi="Times New Roman" w:cs="Times New Roman"/>
        </w:rPr>
        <w:t xml:space="preserve"> Lojistik merkezi ile  kaynak yönetimin tek elden takibini sağlamak</w:t>
      </w:r>
      <w:r w:rsidR="00DD438A" w:rsidRPr="001709DF">
        <w:rPr>
          <w:rFonts w:ascii="Times New Roman" w:eastAsia="Batang" w:hAnsi="Times New Roman" w:cs="Times New Roman"/>
        </w:rPr>
        <w:t>.</w:t>
      </w:r>
    </w:p>
    <w:p w14:paraId="19A5BF15" w14:textId="77777777"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06A04866"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2.3.1 :</w:t>
      </w:r>
      <w:r w:rsidRPr="001709DF">
        <w:rPr>
          <w:rFonts w:ascii="Times New Roman" w:eastAsia="Batang" w:hAnsi="Times New Roman" w:cs="Times New Roman"/>
        </w:rPr>
        <w:t xml:space="preserve"> Talep edilen ihtiyaçların ilgili personele ulaştırılmasının sağlamak.</w:t>
      </w:r>
    </w:p>
    <w:p w14:paraId="4E061445"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 xml:space="preserve">Performans Kriteri: 2.3.1.1. Taşınırı İşlem Fişi </w:t>
      </w:r>
      <w:r w:rsidR="00E65E17" w:rsidRPr="001709DF">
        <w:rPr>
          <w:rFonts w:ascii="Times New Roman" w:eastAsia="Batang" w:hAnsi="Times New Roman" w:cs="Times New Roman"/>
        </w:rPr>
        <w:t>miktarı:</w:t>
      </w:r>
      <w:r w:rsidR="001709DF" w:rsidRPr="001709DF">
        <w:rPr>
          <w:rFonts w:ascii="Times New Roman" w:eastAsia="Batang" w:hAnsi="Times New Roman" w:cs="Times New Roman"/>
        </w:rPr>
        <w:t xml:space="preserve"> 2020</w:t>
      </w:r>
      <w:r w:rsidR="00F511CD" w:rsidRPr="001709DF">
        <w:rPr>
          <w:rFonts w:ascii="Times New Roman" w:eastAsia="Batang" w:hAnsi="Times New Roman" w:cs="Times New Roman"/>
        </w:rPr>
        <w:t xml:space="preserve"> yılında</w:t>
      </w:r>
      <w:r w:rsidR="001709DF" w:rsidRPr="001709DF">
        <w:rPr>
          <w:rFonts w:ascii="Times New Roman" w:eastAsia="Batang" w:hAnsi="Times New Roman" w:cs="Times New Roman"/>
        </w:rPr>
        <w:t xml:space="preserve"> 266</w:t>
      </w:r>
      <w:r w:rsidR="002D2CBD" w:rsidRPr="001709DF">
        <w:rPr>
          <w:rFonts w:ascii="Times New Roman" w:eastAsia="Batang" w:hAnsi="Times New Roman" w:cs="Times New Roman"/>
        </w:rPr>
        <w:t xml:space="preserve"> adet TİF </w:t>
      </w:r>
      <w:r w:rsidR="00E65E17" w:rsidRPr="001709DF">
        <w:rPr>
          <w:rFonts w:ascii="Times New Roman" w:eastAsia="Batang" w:hAnsi="Times New Roman" w:cs="Times New Roman"/>
        </w:rPr>
        <w:t>oluşturulmuştur.</w:t>
      </w:r>
    </w:p>
    <w:p w14:paraId="5A448324" w14:textId="0148C9FC" w:rsidR="00DD438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r w:rsidRPr="001709DF">
        <w:rPr>
          <w:rFonts w:ascii="Times New Roman" w:eastAsia="Batang" w:hAnsi="Times New Roman" w:cs="Times New Roman"/>
        </w:rPr>
        <w:t>Performans Kriteri: 2.3.</w:t>
      </w:r>
      <w:r w:rsidR="00DD438A" w:rsidRPr="001709DF">
        <w:rPr>
          <w:rFonts w:ascii="Times New Roman" w:eastAsia="Batang" w:hAnsi="Times New Roman" w:cs="Times New Roman"/>
        </w:rPr>
        <w:t>1.2. Malzemel</w:t>
      </w:r>
      <w:r w:rsidR="00E65E17" w:rsidRPr="001709DF">
        <w:rPr>
          <w:rFonts w:ascii="Times New Roman" w:eastAsia="Batang" w:hAnsi="Times New Roman" w:cs="Times New Roman"/>
        </w:rPr>
        <w:t xml:space="preserve">erin teslim süresi: </w:t>
      </w:r>
      <w:r w:rsidR="00E65E17" w:rsidRPr="001709DF">
        <w:rPr>
          <w:rFonts w:ascii="Times New Roman" w:eastAsia="Batang" w:hAnsi="Times New Roman" w:cs="Times New Roman"/>
          <w:lang w:val="tr-TR"/>
        </w:rPr>
        <w:t>2 gün</w:t>
      </w:r>
    </w:p>
    <w:p w14:paraId="60798889"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p>
    <w:p w14:paraId="1167E162"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2.3.2.</w:t>
      </w:r>
      <w:r w:rsidRPr="001709DF">
        <w:rPr>
          <w:rFonts w:ascii="Times New Roman" w:eastAsia="Batang" w:hAnsi="Times New Roman" w:cs="Times New Roman"/>
        </w:rPr>
        <w:t xml:space="preserve"> HEK, Garanti durumu ve RÖM takip edilmesi.</w:t>
      </w:r>
    </w:p>
    <w:p w14:paraId="593E3641" w14:textId="77777777"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42B44AA8"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2.3.2.1.Bakım onarım ve garanti kapsamında gönderilen malzeme sayısı</w:t>
      </w:r>
      <w:r w:rsidR="002D2CBD" w:rsidRPr="001709DF">
        <w:rPr>
          <w:rFonts w:ascii="Times New Roman" w:eastAsia="Batang" w:hAnsi="Times New Roman" w:cs="Times New Roman"/>
        </w:rPr>
        <w:t>:0</w:t>
      </w:r>
    </w:p>
    <w:p w14:paraId="19A0F037"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2.3.2.2. Değişimi yapılan RÖM miktarı</w:t>
      </w:r>
      <w:r w:rsidR="00E65E17" w:rsidRPr="001709DF">
        <w:rPr>
          <w:rFonts w:ascii="Times New Roman" w:eastAsia="Batang" w:hAnsi="Times New Roman" w:cs="Times New Roman"/>
        </w:rPr>
        <w:t>: -</w:t>
      </w:r>
    </w:p>
    <w:p w14:paraId="4E2C3802" w14:textId="5611A44F" w:rsidR="00F511CD" w:rsidRPr="00F14073"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F14073">
        <w:rPr>
          <w:rFonts w:ascii="Times New Roman" w:eastAsia="Batang" w:hAnsi="Times New Roman" w:cs="Times New Roman"/>
          <w:color w:val="000000" w:themeColor="text1"/>
        </w:rPr>
        <w:t>(MKE tarafından hurda teslimi için planlama yapılmadığı için Performans kriteri sağlanamamıştır.)</w:t>
      </w:r>
    </w:p>
    <w:p w14:paraId="116D9040" w14:textId="77777777"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3343B3D4"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2.3.3.</w:t>
      </w:r>
      <w:r w:rsidRPr="001709DF">
        <w:rPr>
          <w:rFonts w:ascii="Times New Roman" w:eastAsia="Batang" w:hAnsi="Times New Roman" w:cs="Times New Roman"/>
        </w:rPr>
        <w:t xml:space="preserve"> Taşınır İşlemlerinin yürütülmesi</w:t>
      </w:r>
      <w:r w:rsidR="00DD438A" w:rsidRPr="001709DF">
        <w:rPr>
          <w:rFonts w:ascii="Times New Roman" w:eastAsia="Batang" w:hAnsi="Times New Roman" w:cs="Times New Roman"/>
        </w:rPr>
        <w:t>.</w:t>
      </w:r>
    </w:p>
    <w:p w14:paraId="475697EB" w14:textId="77777777"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600EEC49" w14:textId="77777777" w:rsidR="00DD438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2.3.4.1. Taşınır işlem fişi sayısı</w:t>
      </w:r>
      <w:r w:rsidR="001709DF" w:rsidRPr="001709DF">
        <w:rPr>
          <w:rFonts w:ascii="Times New Roman" w:eastAsia="Batang" w:hAnsi="Times New Roman" w:cs="Times New Roman"/>
        </w:rPr>
        <w:t xml:space="preserve"> :266</w:t>
      </w:r>
      <w:r w:rsidR="00F511CD" w:rsidRPr="001709DF">
        <w:rPr>
          <w:rFonts w:ascii="Times New Roman" w:eastAsia="Batang" w:hAnsi="Times New Roman" w:cs="Times New Roman"/>
        </w:rPr>
        <w:t xml:space="preserve"> adet</w:t>
      </w:r>
    </w:p>
    <w:p w14:paraId="378B8529" w14:textId="77777777"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7E804B29"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2.3.4</w:t>
      </w:r>
      <w:r w:rsidRPr="001709DF">
        <w:rPr>
          <w:rFonts w:ascii="Times New Roman" w:eastAsia="Batang" w:hAnsi="Times New Roman" w:cs="Times New Roman"/>
        </w:rPr>
        <w:t xml:space="preserve"> Geçici Malzeme Kabul İşlemlerinin sağlıklı yürütülmesi</w:t>
      </w:r>
      <w:r w:rsidR="00DD438A" w:rsidRPr="001709DF">
        <w:rPr>
          <w:rFonts w:ascii="Times New Roman" w:eastAsia="Batang" w:hAnsi="Times New Roman" w:cs="Times New Roman"/>
        </w:rPr>
        <w:t>.</w:t>
      </w:r>
    </w:p>
    <w:p w14:paraId="1AD058DC" w14:textId="77777777"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45EDB83A" w14:textId="7777777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 2.3.5.1. Geçici Malzeme Teslim ve Tesellüm Tutanağı</w:t>
      </w:r>
      <w:r w:rsidR="00DD438A" w:rsidRPr="001709DF">
        <w:rPr>
          <w:rFonts w:ascii="Times New Roman" w:eastAsia="Batang" w:hAnsi="Times New Roman" w:cs="Times New Roman"/>
        </w:rPr>
        <w:t xml:space="preserve"> :</w:t>
      </w:r>
      <w:r w:rsidR="00AC53FB" w:rsidRPr="001709DF">
        <w:rPr>
          <w:rFonts w:ascii="Times New Roman" w:eastAsia="Batang" w:hAnsi="Times New Roman" w:cs="Times New Roman"/>
        </w:rPr>
        <w:t>-</w:t>
      </w:r>
    </w:p>
    <w:p w14:paraId="4BC16DC6" w14:textId="77777777" w:rsidR="00F32D0A" w:rsidRPr="00E842E1"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rPr>
        <w:t>Performans Kriteri: 2.3.5.2. Kabul edilme</w:t>
      </w:r>
      <w:r w:rsidR="00DD438A" w:rsidRPr="001709DF">
        <w:rPr>
          <w:rFonts w:ascii="Times New Roman" w:eastAsia="Batang" w:hAnsi="Times New Roman" w:cs="Times New Roman"/>
        </w:rPr>
        <w:t>yip reddedilen malzeme miktarı :</w:t>
      </w:r>
      <w:r w:rsidR="00AC53FB" w:rsidRPr="001709DF">
        <w:rPr>
          <w:rFonts w:ascii="Times New Roman" w:eastAsia="Batang" w:hAnsi="Times New Roman" w:cs="Times New Roman"/>
        </w:rPr>
        <w:t>-</w:t>
      </w:r>
    </w:p>
    <w:p w14:paraId="569D2390" w14:textId="372487A5" w:rsidR="00DD438A"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(Geçici Kabulü yapılacak malzeme alımı yapılmadığından Performans kriteri sağlanamamıştır.)</w:t>
      </w:r>
    </w:p>
    <w:p w14:paraId="170F86CD"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656A34F6" w14:textId="77777777"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2.4.</w:t>
      </w:r>
      <w:r w:rsidRPr="001709DF">
        <w:rPr>
          <w:rFonts w:ascii="Times New Roman" w:eastAsia="Batang" w:hAnsi="Times New Roman" w:cs="Times New Roman"/>
        </w:rPr>
        <w:t xml:space="preserve"> Üniversitemizin ihtiyaç duyulan mal ve hizmet alımlarının gerçekleştirilmesi</w:t>
      </w:r>
      <w:r w:rsidR="00DD438A" w:rsidRPr="001709DF">
        <w:rPr>
          <w:rFonts w:ascii="Times New Roman" w:eastAsia="Batang" w:hAnsi="Times New Roman" w:cs="Times New Roman"/>
        </w:rPr>
        <w:t>.</w:t>
      </w:r>
    </w:p>
    <w:p w14:paraId="367E9F8E" w14:textId="77777777"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32BBCA6D"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2.5.1.</w:t>
      </w:r>
      <w:r w:rsidRPr="001709DF">
        <w:rPr>
          <w:rFonts w:ascii="Times New Roman" w:eastAsia="Batang" w:hAnsi="Times New Roman" w:cs="Times New Roman"/>
        </w:rPr>
        <w:t> Mal ve hizmet alımlarının kaynakların verimli kullanılarak yapılması</w:t>
      </w:r>
      <w:r w:rsidR="00DD438A" w:rsidRPr="001709DF">
        <w:rPr>
          <w:rFonts w:ascii="Times New Roman" w:eastAsia="Batang" w:hAnsi="Times New Roman" w:cs="Times New Roman"/>
        </w:rPr>
        <w:t>.</w:t>
      </w:r>
    </w:p>
    <w:p w14:paraId="69518825" w14:textId="77777777"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77E0D765" w14:textId="77777777" w:rsidR="00F32D0A" w:rsidRPr="002F1C6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2F1C60">
        <w:rPr>
          <w:rFonts w:ascii="Times New Roman" w:eastAsia="Batang" w:hAnsi="Times New Roman" w:cs="Times New Roman"/>
        </w:rPr>
        <w:t>Performans Kriteri 2.5.1.1. Yapılan hizmet alımı sayısı </w:t>
      </w:r>
      <w:r w:rsidR="00DD438A" w:rsidRPr="002F1C60">
        <w:rPr>
          <w:rFonts w:ascii="Times New Roman" w:eastAsia="Batang" w:hAnsi="Times New Roman" w:cs="Times New Roman"/>
        </w:rPr>
        <w:t>:</w:t>
      </w:r>
      <w:r w:rsidR="00F439F6">
        <w:rPr>
          <w:rFonts w:ascii="Times New Roman" w:eastAsia="Batang" w:hAnsi="Times New Roman" w:cs="Times New Roman"/>
        </w:rPr>
        <w:t>31</w:t>
      </w:r>
    </w:p>
    <w:p w14:paraId="07B4235F" w14:textId="77777777" w:rsidR="00EE3F9D" w:rsidRPr="00E842E1"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lang w:val="tr-TR"/>
        </w:rPr>
      </w:pPr>
      <w:r w:rsidRPr="00F439F6">
        <w:rPr>
          <w:rFonts w:ascii="Times New Roman" w:eastAsia="Batang" w:hAnsi="Times New Roman" w:cs="Times New Roman"/>
        </w:rPr>
        <w:t>Performans Kriteri 2.5.1.2. Yapılan sarf ve demirbaş alımları sayısı</w:t>
      </w:r>
      <w:r w:rsidR="00DD438A" w:rsidRPr="00F439F6">
        <w:rPr>
          <w:rFonts w:ascii="Times New Roman" w:eastAsia="Batang" w:hAnsi="Times New Roman" w:cs="Times New Roman"/>
        </w:rPr>
        <w:t xml:space="preserve"> :</w:t>
      </w:r>
      <w:r w:rsidR="00F439F6" w:rsidRPr="00F439F6">
        <w:rPr>
          <w:rFonts w:ascii="Times New Roman" w:eastAsia="Batang" w:hAnsi="Times New Roman" w:cs="Times New Roman"/>
        </w:rPr>
        <w:t xml:space="preserve">72 </w:t>
      </w:r>
      <w:r w:rsidR="00853E4B" w:rsidRPr="00F439F6">
        <w:rPr>
          <w:rFonts w:ascii="Times New Roman" w:eastAsia="Batang" w:hAnsi="Times New Roman" w:cs="Times New Roman"/>
        </w:rPr>
        <w:t xml:space="preserve">adet </w:t>
      </w:r>
    </w:p>
    <w:p w14:paraId="24BDB9B9" w14:textId="4A9C2E0A" w:rsidR="00BC504C" w:rsidRDefault="00BC504C"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649F0488" w14:textId="437DB983" w:rsidR="003B09E6" w:rsidRDefault="003B09E6"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4942A3D7" w14:textId="1C94535D" w:rsidR="003B09E6" w:rsidRDefault="003B09E6"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014ECB9D" w14:textId="77777777" w:rsidR="003B09E6" w:rsidRPr="00E842E1" w:rsidRDefault="003B09E6"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1D8AA941" w14:textId="77777777"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lastRenderedPageBreak/>
        <w:t>Temel Politikalar ve Öncelikler</w:t>
      </w:r>
    </w:p>
    <w:p w14:paraId="6B8BDB2F" w14:textId="77777777" w:rsidR="00F32D0A" w:rsidRPr="00E423DF" w:rsidRDefault="00F32D0A" w:rsidP="00EA12C5">
      <w:pPr>
        <w:ind w:left="426"/>
        <w:jc w:val="both"/>
        <w:rPr>
          <w:rFonts w:ascii="Times New Roman" w:hAnsi="Times New Roman" w:cs="Times New Roman"/>
        </w:rPr>
      </w:pPr>
    </w:p>
    <w:p w14:paraId="6F64793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14:paraId="7C8BC0A5"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14:paraId="186A6FA8"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14:paraId="464A414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14:paraId="29B7BC1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Mevcut kaynaklarımızı zamanında ve yerinde kullanmak, israfı önlemek, iyi bir maliyet muhasebesi yapmak,</w:t>
      </w:r>
    </w:p>
    <w:p w14:paraId="08B813D4"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14:paraId="18DD727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14:paraId="027C75B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Çevreyi ve Doğal Kaynakları korumak,</w:t>
      </w:r>
    </w:p>
    <w:p w14:paraId="7BBD332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14:paraId="245FCC5E" w14:textId="77777777" w:rsidR="006227A9"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92255F" w:rsidRPr="00E423DF">
        <w:rPr>
          <w:rFonts w:ascii="Times New Roman" w:hAnsi="Times New Roman" w:cs="Times New Roman"/>
          <w:color w:val="000000"/>
          <w:lang w:eastAsia="tr-TR"/>
        </w:rPr>
        <w:t>ğer birimlerle koordineli olmak,</w:t>
      </w:r>
    </w:p>
    <w:p w14:paraId="0A2FE5ED" w14:textId="77777777" w:rsidR="007950CB" w:rsidRPr="00E423DF" w:rsidRDefault="007950CB" w:rsidP="007950CB">
      <w:pPr>
        <w:spacing w:line="276" w:lineRule="auto"/>
        <w:jc w:val="both"/>
        <w:rPr>
          <w:rFonts w:ascii="Times New Roman" w:hAnsi="Times New Roman" w:cs="Times New Roman"/>
          <w:color w:val="000000"/>
          <w:lang w:eastAsia="tr-TR"/>
        </w:rPr>
      </w:pPr>
    </w:p>
    <w:p w14:paraId="6A947C47" w14:textId="77777777"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14:paraId="5D709F0F" w14:textId="77777777" w:rsidR="006F764A" w:rsidRPr="00E423DF" w:rsidRDefault="006F764A" w:rsidP="006227A9">
      <w:pPr>
        <w:pStyle w:val="ListeParagraf"/>
        <w:ind w:left="360"/>
        <w:jc w:val="both"/>
        <w:rPr>
          <w:rFonts w:ascii="Times New Roman" w:hAnsi="Times New Roman" w:cs="Times New Roman"/>
          <w:b/>
        </w:rPr>
      </w:pPr>
    </w:p>
    <w:p w14:paraId="4492F889" w14:textId="77777777"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555583CC" w14:textId="77777777" w:rsidR="006F764A" w:rsidRPr="00E423DF" w:rsidRDefault="006F764A" w:rsidP="00EA12C5">
      <w:pPr>
        <w:jc w:val="both"/>
        <w:rPr>
          <w:rFonts w:ascii="Times New Roman" w:hAnsi="Times New Roman" w:cs="Times New Roman"/>
          <w:b/>
          <w:color w:val="000000"/>
          <w:lang w:eastAsia="tr-TR"/>
        </w:rPr>
      </w:pPr>
    </w:p>
    <w:p w14:paraId="4CAE15C1" w14:textId="77777777"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14:paraId="4D85757D" w14:textId="77777777" w:rsidR="006F764A" w:rsidRPr="00E423DF" w:rsidRDefault="006F764A" w:rsidP="00EA12C5">
      <w:pPr>
        <w:ind w:firstLine="720"/>
        <w:jc w:val="both"/>
        <w:rPr>
          <w:rFonts w:ascii="Times New Roman" w:hAnsi="Times New Roman" w:cs="Times New Roman"/>
        </w:rPr>
      </w:pPr>
    </w:p>
    <w:p w14:paraId="13F9173A" w14:textId="42BFF86E"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Pr="00E423DF">
        <w:rPr>
          <w:rFonts w:ascii="Times New Roman" w:hAnsi="Times New Roman" w:cs="Times New Roman"/>
        </w:rPr>
        <w:t>evcut bütçemizi yasalar doğrultusunda ve en ekonomik bir şekilde kullanılarak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 xml:space="preserve">İhtiyaçlar ilgili birimin talebi üzerine harcama yetkilisinin talimatıyla ödeneğin olup olmadığına, </w:t>
      </w:r>
      <w:r w:rsidR="00C50289">
        <w:rPr>
          <w:rFonts w:ascii="Times New Roman" w:hAnsi="Times New Roman" w:cs="Times New Roman"/>
        </w:rPr>
        <w:t xml:space="preserve">Hazine ve </w:t>
      </w:r>
      <w:r w:rsidRPr="00E423DF">
        <w:rPr>
          <w:rFonts w:ascii="Times New Roman" w:hAnsi="Times New Roman" w:cs="Times New Roman"/>
        </w:rPr>
        <w:t xml:space="preserve">Maliye Bakanlığınca </w:t>
      </w:r>
      <w:r w:rsidR="002D2CBD">
        <w:rPr>
          <w:rFonts w:ascii="Times New Roman" w:hAnsi="Times New Roman" w:cs="Times New Roman"/>
        </w:rPr>
        <w:t>yayınlanan ayrıntılı harcama ve finans programına uygunluğuna bakılarak gerçekleştirilir.</w:t>
      </w:r>
    </w:p>
    <w:p w14:paraId="55FCC53D" w14:textId="77777777" w:rsidR="006F764A" w:rsidRPr="00E423DF" w:rsidRDefault="006F764A" w:rsidP="00B01D94">
      <w:pPr>
        <w:ind w:firstLine="720"/>
        <w:jc w:val="both"/>
        <w:rPr>
          <w:rFonts w:ascii="Times New Roman" w:hAnsi="Times New Roman" w:cs="Times New Roman"/>
        </w:rPr>
      </w:pPr>
    </w:p>
    <w:p w14:paraId="5D27A5B3" w14:textId="7B349847" w:rsidR="007369CC" w:rsidRPr="00E423DF" w:rsidRDefault="002D2CBD" w:rsidP="00B01D94">
      <w:pPr>
        <w:ind w:firstLine="720"/>
        <w:jc w:val="both"/>
        <w:rPr>
          <w:rFonts w:ascii="Times New Roman" w:hAnsi="Times New Roman" w:cs="Times New Roman"/>
        </w:rPr>
      </w:pPr>
      <w:r>
        <w:rPr>
          <w:rFonts w:ascii="Times New Roman" w:hAnsi="Times New Roman" w:cs="Times New Roman"/>
        </w:rPr>
        <w:t>Satın alma i</w:t>
      </w:r>
      <w:r w:rsidR="007369CC" w:rsidRPr="00E423DF">
        <w:rPr>
          <w:rFonts w:ascii="Times New Roman" w:hAnsi="Times New Roman" w:cs="Times New Roman"/>
        </w:rPr>
        <w:t>htiyaçları, ilgili birimin talebi üzerine harcama yet</w:t>
      </w:r>
      <w:r>
        <w:rPr>
          <w:rFonts w:ascii="Times New Roman" w:hAnsi="Times New Roman" w:cs="Times New Roman"/>
        </w:rPr>
        <w:t xml:space="preserve">kilisi talimatı ile </w:t>
      </w:r>
      <w:r w:rsidR="00C50289">
        <w:rPr>
          <w:rFonts w:ascii="Times New Roman" w:hAnsi="Times New Roman" w:cs="Times New Roman"/>
        </w:rPr>
        <w:t>s</w:t>
      </w:r>
      <w:r>
        <w:rPr>
          <w:rFonts w:ascii="Times New Roman" w:hAnsi="Times New Roman" w:cs="Times New Roman"/>
        </w:rPr>
        <w:t>atın alma b</w:t>
      </w:r>
      <w:r w:rsidR="007369CC" w:rsidRPr="00E423DF">
        <w:rPr>
          <w:rFonts w:ascii="Times New Roman" w:hAnsi="Times New Roman" w:cs="Times New Roman"/>
        </w:rPr>
        <w:t>irimine gönderilir. İlgili kanun ve yönetmeliklere uygun olan mal ve hizmetin temini aşamasındaki tüm işlemler gerçekleştirme görevlisi tarafından kontrol edilerek harcama yetkilisi onayına sunulur. Onaylanan evraklar ödenmesi için Strateji Geliştirme Daire Başkanlığına gönderilir.</w:t>
      </w:r>
    </w:p>
    <w:p w14:paraId="51AE7707" w14:textId="77777777" w:rsidR="00BC647C" w:rsidRPr="00E423DF" w:rsidRDefault="00BC647C" w:rsidP="00C50289">
      <w:pPr>
        <w:jc w:val="both"/>
        <w:rPr>
          <w:rFonts w:ascii="Times New Roman" w:hAnsi="Times New Roman" w:cs="Times New Roman"/>
          <w:b/>
          <w:color w:val="000000"/>
          <w:lang w:eastAsia="tr-TR"/>
        </w:rPr>
      </w:pPr>
    </w:p>
    <w:p w14:paraId="53FDF40A" w14:textId="77777777" w:rsidR="00B108DC" w:rsidRDefault="00B108DC" w:rsidP="00A56181">
      <w:pPr>
        <w:ind w:left="360" w:firstLine="360"/>
        <w:jc w:val="both"/>
        <w:rPr>
          <w:rFonts w:ascii="Times New Roman" w:hAnsi="Times New Roman" w:cs="Times New Roman"/>
          <w:b/>
          <w:color w:val="000000"/>
          <w:lang w:eastAsia="tr-TR"/>
        </w:rPr>
      </w:pPr>
    </w:p>
    <w:p w14:paraId="5B058077" w14:textId="1C2D7C81" w:rsidR="003036BD" w:rsidRDefault="00A56181" w:rsidP="00BD584F">
      <w:pPr>
        <w:jc w:val="both"/>
        <w:rPr>
          <w:rFonts w:ascii="Times New Roman" w:hAnsi="Times New Roman" w:cs="Times New Roman"/>
          <w:b/>
          <w:lang w:val="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p w14:paraId="746C2A0C" w14:textId="77777777" w:rsidR="003036BD" w:rsidRPr="00D0540F" w:rsidRDefault="003036BD" w:rsidP="00A56181">
      <w:pPr>
        <w:ind w:left="360" w:firstLine="360"/>
        <w:jc w:val="both"/>
        <w:rPr>
          <w:rFonts w:ascii="Times New Roman" w:hAnsi="Times New Roman" w:cs="Times New Roman"/>
          <w:b/>
          <w:lang w:val="tr-TR"/>
        </w:rPr>
      </w:pPr>
    </w:p>
    <w:tbl>
      <w:tblPr>
        <w:tblStyle w:val="TabloKlavuzuAk"/>
        <w:tblpPr w:leftFromText="180" w:rightFromText="180" w:vertAnchor="text" w:horzAnchor="page" w:tblpX="1489" w:tblpY="343"/>
        <w:tblW w:w="9426" w:type="dxa"/>
        <w:tblLayout w:type="fixed"/>
        <w:tblLook w:val="0000" w:firstRow="0" w:lastRow="0" w:firstColumn="0" w:lastColumn="0" w:noHBand="0" w:noVBand="0"/>
      </w:tblPr>
      <w:tblGrid>
        <w:gridCol w:w="5823"/>
        <w:gridCol w:w="1760"/>
        <w:gridCol w:w="1843"/>
      </w:tblGrid>
      <w:tr w:rsidR="007950CB" w:rsidRPr="00E842E1" w14:paraId="7D7E2BB9" w14:textId="77777777" w:rsidTr="00427638">
        <w:trPr>
          <w:trHeight w:val="495"/>
        </w:trPr>
        <w:tc>
          <w:tcPr>
            <w:tcW w:w="5823" w:type="dxa"/>
          </w:tcPr>
          <w:p w14:paraId="616F6E0B" w14:textId="77777777"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AÇIKLAMA</w:t>
            </w:r>
          </w:p>
        </w:tc>
        <w:tc>
          <w:tcPr>
            <w:tcW w:w="1760" w:type="dxa"/>
          </w:tcPr>
          <w:p w14:paraId="0ADD941C" w14:textId="77777777"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TOPLAM ÖDENEK</w:t>
            </w:r>
          </w:p>
        </w:tc>
        <w:tc>
          <w:tcPr>
            <w:tcW w:w="1843" w:type="dxa"/>
          </w:tcPr>
          <w:p w14:paraId="7187B02A" w14:textId="77777777" w:rsidR="007369CC" w:rsidRPr="00E842E1" w:rsidRDefault="007369CC" w:rsidP="00EA12C5">
            <w:pPr>
              <w:jc w:val="both"/>
              <w:rPr>
                <w:rFonts w:ascii="Times New Roman" w:hAnsi="Times New Roman" w:cs="Times New Roman"/>
                <w:b/>
                <w:bCs/>
                <w:color w:val="FF0000"/>
              </w:rPr>
            </w:pPr>
            <w:r w:rsidRPr="00C50289">
              <w:rPr>
                <w:rFonts w:ascii="Times New Roman" w:hAnsi="Times New Roman" w:cs="Times New Roman"/>
                <w:b/>
                <w:bCs/>
                <w:color w:val="000000" w:themeColor="text1"/>
              </w:rPr>
              <w:t>HARCAMA</w:t>
            </w:r>
          </w:p>
        </w:tc>
      </w:tr>
      <w:tr w:rsidR="007950CB" w:rsidRPr="00E842E1" w14:paraId="19B44283" w14:textId="77777777" w:rsidTr="00427638">
        <w:trPr>
          <w:trHeight w:val="471"/>
        </w:trPr>
        <w:tc>
          <w:tcPr>
            <w:tcW w:w="5823" w:type="dxa"/>
            <w:noWrap/>
          </w:tcPr>
          <w:p w14:paraId="6C604AC5" w14:textId="222FFD88" w:rsidR="00515916" w:rsidRPr="00611E14" w:rsidRDefault="00DD45E1"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 xml:space="preserve">39.03.00.01-01.3.9.00-2-01.1 </w:t>
            </w:r>
            <w:r w:rsidR="00515916" w:rsidRPr="00611E14">
              <w:rPr>
                <w:rFonts w:ascii="Times New Roman" w:hAnsi="Times New Roman" w:cs="Times New Roman"/>
                <w:color w:val="000000" w:themeColor="text1"/>
              </w:rPr>
              <w:t>PERSONEL GİDERLERİ</w:t>
            </w:r>
          </w:p>
        </w:tc>
        <w:tc>
          <w:tcPr>
            <w:tcW w:w="1760" w:type="dxa"/>
            <w:noWrap/>
          </w:tcPr>
          <w:p w14:paraId="45215D6E" w14:textId="16B00B66" w:rsidR="00515916" w:rsidRPr="00611E14" w:rsidRDefault="00BC647C"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1.</w:t>
            </w:r>
            <w:r w:rsidR="00DA2F10">
              <w:rPr>
                <w:rFonts w:ascii="Times New Roman" w:hAnsi="Times New Roman" w:cs="Times New Roman"/>
                <w:color w:val="000000" w:themeColor="text1"/>
              </w:rPr>
              <w:t>159.521</w:t>
            </w:r>
            <w:r w:rsidR="00611E14"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843" w:type="dxa"/>
            <w:noWrap/>
          </w:tcPr>
          <w:p w14:paraId="2C0A1429" w14:textId="62D12B7C" w:rsidR="00611E14" w:rsidRPr="00E842E1" w:rsidRDefault="00DA2F10" w:rsidP="001161F0">
            <w:pPr>
              <w:jc w:val="both"/>
              <w:rPr>
                <w:rFonts w:ascii="Times New Roman" w:hAnsi="Times New Roman" w:cs="Times New Roman"/>
                <w:color w:val="FF0000"/>
              </w:rPr>
            </w:pPr>
            <w:r w:rsidRPr="00611E14">
              <w:rPr>
                <w:rFonts w:ascii="Times New Roman" w:hAnsi="Times New Roman" w:cs="Times New Roman"/>
                <w:color w:val="000000" w:themeColor="text1"/>
              </w:rPr>
              <w:t>1.</w:t>
            </w:r>
            <w:r>
              <w:rPr>
                <w:rFonts w:ascii="Times New Roman" w:hAnsi="Times New Roman" w:cs="Times New Roman"/>
                <w:color w:val="000000" w:themeColor="text1"/>
              </w:rPr>
              <w:t>159.521</w:t>
            </w:r>
            <w:r w:rsidRPr="00611E14">
              <w:rPr>
                <w:rFonts w:ascii="Times New Roman" w:hAnsi="Times New Roman" w:cs="Times New Roman"/>
                <w:color w:val="000000" w:themeColor="text1"/>
              </w:rPr>
              <w:t xml:space="preserve"> TL</w:t>
            </w:r>
          </w:p>
        </w:tc>
      </w:tr>
      <w:tr w:rsidR="007950CB" w:rsidRPr="00E842E1" w14:paraId="64F5E813" w14:textId="77777777" w:rsidTr="00427638">
        <w:trPr>
          <w:trHeight w:val="471"/>
        </w:trPr>
        <w:tc>
          <w:tcPr>
            <w:tcW w:w="5823" w:type="dxa"/>
            <w:noWrap/>
          </w:tcPr>
          <w:p w14:paraId="3368585C" w14:textId="77777777" w:rsidR="00515916" w:rsidRPr="00611E14" w:rsidRDefault="00DD45E1"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 xml:space="preserve">39.03.00.01-01.3.9.00-2-02.1 </w:t>
            </w:r>
            <w:r w:rsidR="00515916" w:rsidRPr="00611E14">
              <w:rPr>
                <w:rFonts w:ascii="Times New Roman" w:hAnsi="Times New Roman" w:cs="Times New Roman"/>
                <w:color w:val="000000" w:themeColor="text1"/>
              </w:rPr>
              <w:t>SOSYAL GÜVENLİK KURUMLARINA DEVLET PRİMİ GİDERLERİ</w:t>
            </w:r>
          </w:p>
        </w:tc>
        <w:tc>
          <w:tcPr>
            <w:tcW w:w="1760" w:type="dxa"/>
            <w:noWrap/>
          </w:tcPr>
          <w:p w14:paraId="451280D0" w14:textId="12CFCF25" w:rsidR="00515916"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195.</w:t>
            </w:r>
            <w:r w:rsidR="00DA2F10">
              <w:rPr>
                <w:rFonts w:ascii="Times New Roman" w:hAnsi="Times New Roman" w:cs="Times New Roman"/>
                <w:color w:val="000000" w:themeColor="text1"/>
              </w:rPr>
              <w:t>837</w:t>
            </w:r>
            <w:r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843" w:type="dxa"/>
            <w:noWrap/>
          </w:tcPr>
          <w:p w14:paraId="71E478A9" w14:textId="20216178" w:rsidR="00515916" w:rsidRPr="00E842E1" w:rsidRDefault="00DA2F10" w:rsidP="001161F0">
            <w:pPr>
              <w:jc w:val="both"/>
              <w:rPr>
                <w:rFonts w:ascii="Times New Roman" w:hAnsi="Times New Roman" w:cs="Times New Roman"/>
                <w:color w:val="FF0000"/>
              </w:rPr>
            </w:pPr>
            <w:r w:rsidRPr="00611E14">
              <w:rPr>
                <w:rFonts w:ascii="Times New Roman" w:hAnsi="Times New Roman" w:cs="Times New Roman"/>
                <w:color w:val="000000" w:themeColor="text1"/>
              </w:rPr>
              <w:t>195.</w:t>
            </w:r>
            <w:r>
              <w:rPr>
                <w:rFonts w:ascii="Times New Roman" w:hAnsi="Times New Roman" w:cs="Times New Roman"/>
                <w:color w:val="000000" w:themeColor="text1"/>
              </w:rPr>
              <w:t>837</w:t>
            </w:r>
            <w:r w:rsidRPr="00611E14">
              <w:rPr>
                <w:rFonts w:ascii="Times New Roman" w:hAnsi="Times New Roman" w:cs="Times New Roman"/>
                <w:color w:val="000000" w:themeColor="text1"/>
              </w:rPr>
              <w:t xml:space="preserve"> TL</w:t>
            </w:r>
          </w:p>
        </w:tc>
      </w:tr>
      <w:tr w:rsidR="007950CB" w:rsidRPr="00E842E1" w14:paraId="10F112EE" w14:textId="77777777" w:rsidTr="00427638">
        <w:trPr>
          <w:trHeight w:val="471"/>
        </w:trPr>
        <w:tc>
          <w:tcPr>
            <w:tcW w:w="5823" w:type="dxa"/>
            <w:noWrap/>
          </w:tcPr>
          <w:p w14:paraId="48D50455" w14:textId="77777777" w:rsidR="00515916" w:rsidRPr="00611E14" w:rsidRDefault="00DD45E1"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 xml:space="preserve">39.03.00.01-01.3.9.00-2-03.2 </w:t>
            </w:r>
            <w:r w:rsidR="00515916" w:rsidRPr="00611E14">
              <w:rPr>
                <w:rFonts w:ascii="Times New Roman" w:hAnsi="Times New Roman" w:cs="Times New Roman"/>
                <w:color w:val="000000" w:themeColor="text1"/>
              </w:rPr>
              <w:t>TÜKETİME YÖNELİK MAL VE MALZEME ALIM GİDERLERİ</w:t>
            </w:r>
          </w:p>
        </w:tc>
        <w:tc>
          <w:tcPr>
            <w:tcW w:w="1760" w:type="dxa"/>
            <w:noWrap/>
          </w:tcPr>
          <w:p w14:paraId="2F140C25" w14:textId="439C3098" w:rsidR="00515916"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2</w:t>
            </w:r>
            <w:r w:rsidR="00DA2F10">
              <w:rPr>
                <w:rFonts w:ascii="Times New Roman" w:hAnsi="Times New Roman" w:cs="Times New Roman"/>
                <w:color w:val="000000" w:themeColor="text1"/>
              </w:rPr>
              <w:t>4</w:t>
            </w:r>
            <w:r w:rsidRPr="00611E14">
              <w:rPr>
                <w:rFonts w:ascii="Times New Roman" w:hAnsi="Times New Roman" w:cs="Times New Roman"/>
                <w:color w:val="000000" w:themeColor="text1"/>
              </w:rPr>
              <w:t>9.000 TL</w:t>
            </w:r>
          </w:p>
        </w:tc>
        <w:tc>
          <w:tcPr>
            <w:tcW w:w="1843" w:type="dxa"/>
            <w:noWrap/>
          </w:tcPr>
          <w:p w14:paraId="2F22A40F" w14:textId="77777777" w:rsidR="006B310E" w:rsidRPr="00F24626" w:rsidRDefault="006B310E" w:rsidP="00DD45E1">
            <w:pPr>
              <w:jc w:val="both"/>
              <w:rPr>
                <w:rFonts w:ascii="Times New Roman" w:hAnsi="Times New Roman" w:cs="Times New Roman"/>
                <w:color w:val="000000" w:themeColor="text1"/>
              </w:rPr>
            </w:pPr>
          </w:p>
          <w:p w14:paraId="5EFCAB43" w14:textId="317D848C" w:rsidR="00DD45E1" w:rsidRPr="00F24626" w:rsidRDefault="000B01BF" w:rsidP="00DD45E1">
            <w:pPr>
              <w:jc w:val="both"/>
              <w:rPr>
                <w:rFonts w:ascii="Times New Roman" w:hAnsi="Times New Roman" w:cs="Times New Roman"/>
                <w:color w:val="000000" w:themeColor="text1"/>
              </w:rPr>
            </w:pPr>
            <w:r w:rsidRPr="00F24626">
              <w:rPr>
                <w:rFonts w:ascii="Times New Roman" w:hAnsi="Times New Roman" w:cs="Times New Roman"/>
                <w:color w:val="000000" w:themeColor="text1"/>
              </w:rPr>
              <w:t xml:space="preserve">227.358 </w:t>
            </w:r>
            <w:r w:rsidR="006B310E" w:rsidRPr="00F24626">
              <w:rPr>
                <w:rFonts w:ascii="Times New Roman" w:hAnsi="Times New Roman" w:cs="Times New Roman"/>
                <w:color w:val="000000" w:themeColor="text1"/>
              </w:rPr>
              <w:t>TL</w:t>
            </w:r>
          </w:p>
          <w:p w14:paraId="1E43250D" w14:textId="77777777" w:rsidR="007D1509" w:rsidRPr="00F24626" w:rsidRDefault="007D1509" w:rsidP="00EA12C5">
            <w:pPr>
              <w:jc w:val="both"/>
              <w:rPr>
                <w:rFonts w:ascii="Times New Roman" w:hAnsi="Times New Roman" w:cs="Times New Roman"/>
                <w:color w:val="000000" w:themeColor="text1"/>
              </w:rPr>
            </w:pPr>
          </w:p>
        </w:tc>
      </w:tr>
      <w:tr w:rsidR="007950CB" w:rsidRPr="00E842E1" w14:paraId="438DD04D" w14:textId="77777777" w:rsidTr="00427638">
        <w:trPr>
          <w:trHeight w:val="471"/>
        </w:trPr>
        <w:tc>
          <w:tcPr>
            <w:tcW w:w="5823" w:type="dxa"/>
            <w:noWrap/>
          </w:tcPr>
          <w:p w14:paraId="0B6FF893" w14:textId="77777777" w:rsidR="00F944A8" w:rsidRPr="00611E14" w:rsidRDefault="00F944A8"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39.03.00.01-01.3.9.00-2-03.3 YOLLUKLAR</w:t>
            </w:r>
          </w:p>
        </w:tc>
        <w:tc>
          <w:tcPr>
            <w:tcW w:w="1760" w:type="dxa"/>
            <w:noWrap/>
          </w:tcPr>
          <w:p w14:paraId="619FD726" w14:textId="34FBE501" w:rsidR="00F944A8"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13.000 TL</w:t>
            </w:r>
          </w:p>
        </w:tc>
        <w:tc>
          <w:tcPr>
            <w:tcW w:w="1843" w:type="dxa"/>
            <w:noWrap/>
          </w:tcPr>
          <w:p w14:paraId="4C0DAC0A" w14:textId="518D0DB4" w:rsidR="00F944A8" w:rsidRPr="00F24626" w:rsidRDefault="000B01BF" w:rsidP="005F5842">
            <w:pPr>
              <w:jc w:val="both"/>
              <w:rPr>
                <w:rFonts w:ascii="Times New Roman" w:hAnsi="Times New Roman" w:cs="Times New Roman"/>
                <w:color w:val="000000" w:themeColor="text1"/>
              </w:rPr>
            </w:pPr>
            <w:r w:rsidRPr="00F24626">
              <w:rPr>
                <w:rFonts w:ascii="Times New Roman" w:hAnsi="Times New Roman" w:cs="Times New Roman"/>
                <w:color w:val="000000" w:themeColor="text1"/>
              </w:rPr>
              <w:t>6.426</w:t>
            </w:r>
            <w:r w:rsidR="006B310E" w:rsidRPr="00F24626">
              <w:rPr>
                <w:rFonts w:ascii="Times New Roman" w:hAnsi="Times New Roman" w:cs="Times New Roman"/>
                <w:color w:val="000000" w:themeColor="text1"/>
              </w:rPr>
              <w:t xml:space="preserve"> TL</w:t>
            </w:r>
          </w:p>
        </w:tc>
      </w:tr>
      <w:tr w:rsidR="007950CB" w:rsidRPr="00E842E1" w14:paraId="52493906" w14:textId="77777777" w:rsidTr="00427638">
        <w:trPr>
          <w:trHeight w:val="471"/>
        </w:trPr>
        <w:tc>
          <w:tcPr>
            <w:tcW w:w="5823" w:type="dxa"/>
            <w:noWrap/>
          </w:tcPr>
          <w:p w14:paraId="327CFD8E" w14:textId="77777777" w:rsidR="00F944A8" w:rsidRPr="00611E14" w:rsidRDefault="00F944A8"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39.03.00.01-01.3.9.00-2-03.4 GÖREV GİDERLERİ</w:t>
            </w:r>
          </w:p>
        </w:tc>
        <w:tc>
          <w:tcPr>
            <w:tcW w:w="1760" w:type="dxa"/>
            <w:noWrap/>
          </w:tcPr>
          <w:p w14:paraId="0017F36D" w14:textId="6D9A0A5A" w:rsidR="00F944A8"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5.000 TL</w:t>
            </w:r>
          </w:p>
        </w:tc>
        <w:tc>
          <w:tcPr>
            <w:tcW w:w="1843" w:type="dxa"/>
            <w:noWrap/>
          </w:tcPr>
          <w:p w14:paraId="31E250F9" w14:textId="6D9ED404" w:rsidR="00F944A8" w:rsidRPr="00F24626" w:rsidRDefault="000B01BF" w:rsidP="001161F0">
            <w:pPr>
              <w:jc w:val="both"/>
              <w:rPr>
                <w:rFonts w:ascii="Times New Roman" w:hAnsi="Times New Roman" w:cs="Times New Roman"/>
                <w:color w:val="000000" w:themeColor="text1"/>
              </w:rPr>
            </w:pPr>
            <w:r w:rsidRPr="00F24626">
              <w:rPr>
                <w:rFonts w:ascii="Times New Roman" w:hAnsi="Times New Roman" w:cs="Times New Roman"/>
                <w:color w:val="000000" w:themeColor="text1"/>
              </w:rPr>
              <w:t xml:space="preserve">2.650 </w:t>
            </w:r>
            <w:r w:rsidR="006B310E" w:rsidRPr="00F24626">
              <w:rPr>
                <w:rFonts w:ascii="Times New Roman" w:hAnsi="Times New Roman" w:cs="Times New Roman"/>
                <w:color w:val="000000" w:themeColor="text1"/>
              </w:rPr>
              <w:t>TL</w:t>
            </w:r>
          </w:p>
        </w:tc>
      </w:tr>
      <w:tr w:rsidR="007950CB" w:rsidRPr="00E842E1" w14:paraId="3BA43260" w14:textId="77777777" w:rsidTr="00427638">
        <w:trPr>
          <w:trHeight w:val="471"/>
        </w:trPr>
        <w:tc>
          <w:tcPr>
            <w:tcW w:w="5823" w:type="dxa"/>
            <w:noWrap/>
          </w:tcPr>
          <w:p w14:paraId="5E1D771D" w14:textId="77777777" w:rsidR="00F944A8" w:rsidRPr="00611E14" w:rsidRDefault="00F944A8"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 xml:space="preserve">39.03.00.01-01.3.9.00-2-03.5 HİZMET ALIMLARI </w:t>
            </w:r>
          </w:p>
        </w:tc>
        <w:tc>
          <w:tcPr>
            <w:tcW w:w="1760" w:type="dxa"/>
            <w:noWrap/>
          </w:tcPr>
          <w:p w14:paraId="2B6F8EDE" w14:textId="67FC5AE4" w:rsidR="00F944A8" w:rsidRPr="00611E14" w:rsidRDefault="00DA2F10" w:rsidP="001161F0">
            <w:pPr>
              <w:jc w:val="both"/>
              <w:rPr>
                <w:rFonts w:ascii="Times New Roman" w:hAnsi="Times New Roman" w:cs="Times New Roman"/>
                <w:color w:val="000000" w:themeColor="text1"/>
              </w:rPr>
            </w:pPr>
            <w:r>
              <w:rPr>
                <w:rFonts w:ascii="Times New Roman" w:hAnsi="Times New Roman" w:cs="Times New Roman"/>
                <w:color w:val="000000" w:themeColor="text1"/>
              </w:rPr>
              <w:t>2.011</w:t>
            </w:r>
            <w:r w:rsidR="00BC647C" w:rsidRPr="00611E14">
              <w:rPr>
                <w:rFonts w:ascii="Times New Roman" w:hAnsi="Times New Roman" w:cs="Times New Roman"/>
                <w:color w:val="000000" w:themeColor="text1"/>
              </w:rPr>
              <w:t>.000 TL</w:t>
            </w:r>
          </w:p>
        </w:tc>
        <w:tc>
          <w:tcPr>
            <w:tcW w:w="1843" w:type="dxa"/>
            <w:noWrap/>
          </w:tcPr>
          <w:p w14:paraId="71C8B3BC" w14:textId="275F8730" w:rsidR="00F944A8" w:rsidRPr="00F24626" w:rsidRDefault="000B01BF" w:rsidP="001161F0">
            <w:pPr>
              <w:jc w:val="both"/>
              <w:rPr>
                <w:rFonts w:ascii="Times New Roman" w:hAnsi="Times New Roman" w:cs="Times New Roman"/>
                <w:color w:val="000000" w:themeColor="text1"/>
              </w:rPr>
            </w:pPr>
            <w:r w:rsidRPr="00F24626">
              <w:rPr>
                <w:rFonts w:ascii="Times New Roman" w:hAnsi="Times New Roman" w:cs="Times New Roman"/>
                <w:color w:val="000000" w:themeColor="text1"/>
              </w:rPr>
              <w:t>1.</w:t>
            </w:r>
            <w:r w:rsidR="00DA2F10">
              <w:rPr>
                <w:rFonts w:ascii="Times New Roman" w:hAnsi="Times New Roman" w:cs="Times New Roman"/>
                <w:color w:val="000000" w:themeColor="text1"/>
              </w:rPr>
              <w:t>946.190</w:t>
            </w:r>
            <w:r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14:paraId="2EAE3BAA" w14:textId="77777777" w:rsidTr="00427638">
        <w:trPr>
          <w:trHeight w:val="471"/>
        </w:trPr>
        <w:tc>
          <w:tcPr>
            <w:tcW w:w="5823" w:type="dxa"/>
            <w:noWrap/>
          </w:tcPr>
          <w:p w14:paraId="252D691D" w14:textId="77777777" w:rsidR="00F944A8" w:rsidRPr="00611E14" w:rsidRDefault="00F944A8"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lastRenderedPageBreak/>
              <w:t>39.03.00.01-01.3.9.00-2-03.7 MENKUL MAL G.MADDİ HAK ALIM GİDERLERİ</w:t>
            </w:r>
          </w:p>
        </w:tc>
        <w:tc>
          <w:tcPr>
            <w:tcW w:w="1760" w:type="dxa"/>
            <w:noWrap/>
          </w:tcPr>
          <w:p w14:paraId="5A264803" w14:textId="517223A8" w:rsidR="00F944A8" w:rsidRPr="00611E14" w:rsidRDefault="00AC6E3D"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99.000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843" w:type="dxa"/>
            <w:noWrap/>
          </w:tcPr>
          <w:p w14:paraId="09A58A10" w14:textId="69AA4A62" w:rsidR="00F944A8" w:rsidRPr="00F24626" w:rsidRDefault="006B310E" w:rsidP="001161F0">
            <w:pPr>
              <w:jc w:val="both"/>
              <w:rPr>
                <w:rFonts w:ascii="Times New Roman" w:hAnsi="Times New Roman" w:cs="Times New Roman"/>
                <w:color w:val="000000" w:themeColor="text1"/>
              </w:rPr>
            </w:pPr>
            <w:r w:rsidRPr="00F24626">
              <w:rPr>
                <w:rFonts w:ascii="Times New Roman" w:hAnsi="Times New Roman" w:cs="Times New Roman"/>
                <w:color w:val="000000" w:themeColor="text1"/>
              </w:rPr>
              <w:t xml:space="preserve"> </w:t>
            </w:r>
            <w:r w:rsidR="000B01BF" w:rsidRPr="00F24626">
              <w:rPr>
                <w:rFonts w:ascii="Times New Roman" w:hAnsi="Times New Roman" w:cs="Times New Roman"/>
                <w:color w:val="000000" w:themeColor="text1"/>
              </w:rPr>
              <w:t xml:space="preserve">99.000 </w:t>
            </w:r>
            <w:r w:rsidRPr="00F24626">
              <w:rPr>
                <w:rFonts w:ascii="Times New Roman" w:hAnsi="Times New Roman" w:cs="Times New Roman"/>
                <w:color w:val="000000" w:themeColor="text1"/>
              </w:rPr>
              <w:t>TL</w:t>
            </w:r>
          </w:p>
        </w:tc>
      </w:tr>
      <w:tr w:rsidR="007950CB" w:rsidRPr="00E842E1" w14:paraId="4C292C11" w14:textId="77777777" w:rsidTr="00427638">
        <w:trPr>
          <w:trHeight w:val="471"/>
        </w:trPr>
        <w:tc>
          <w:tcPr>
            <w:tcW w:w="5823" w:type="dxa"/>
            <w:noWrap/>
          </w:tcPr>
          <w:p w14:paraId="650E32B2" w14:textId="77777777" w:rsidR="00F944A8" w:rsidRPr="00611E14" w:rsidRDefault="00F944A8" w:rsidP="00EA12C5">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39.03.00.01-01.3.9.00-2-05.3 CARİ TRANSFERLERİ</w:t>
            </w:r>
          </w:p>
        </w:tc>
        <w:tc>
          <w:tcPr>
            <w:tcW w:w="1760" w:type="dxa"/>
            <w:noWrap/>
          </w:tcPr>
          <w:p w14:paraId="6CBBBDB0" w14:textId="7F197568" w:rsidR="00BC647C"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240.000 TL</w:t>
            </w:r>
          </w:p>
        </w:tc>
        <w:tc>
          <w:tcPr>
            <w:tcW w:w="1843" w:type="dxa"/>
            <w:noWrap/>
          </w:tcPr>
          <w:p w14:paraId="7968FFC5" w14:textId="5FB30E62" w:rsidR="00F944A8" w:rsidRPr="00F24626" w:rsidRDefault="006B310E" w:rsidP="001161F0">
            <w:pPr>
              <w:jc w:val="both"/>
              <w:rPr>
                <w:rFonts w:ascii="Times New Roman" w:hAnsi="Times New Roman" w:cs="Times New Roman"/>
                <w:color w:val="000000" w:themeColor="text1"/>
                <w:highlight w:val="yellow"/>
              </w:rPr>
            </w:pPr>
            <w:r w:rsidRPr="00F24626">
              <w:rPr>
                <w:rFonts w:ascii="Times New Roman" w:hAnsi="Times New Roman" w:cs="Times New Roman"/>
                <w:color w:val="000000" w:themeColor="text1"/>
              </w:rPr>
              <w:t xml:space="preserve"> </w:t>
            </w:r>
            <w:r w:rsidR="00DA2F10">
              <w:rPr>
                <w:rFonts w:ascii="Times New Roman" w:hAnsi="Times New Roman" w:cs="Times New Roman"/>
                <w:color w:val="000000" w:themeColor="text1"/>
              </w:rPr>
              <w:t>41.328</w:t>
            </w:r>
            <w:r w:rsidR="000B01BF" w:rsidRPr="00F24626">
              <w:rPr>
                <w:rFonts w:ascii="Times New Roman" w:hAnsi="Times New Roman" w:cs="Times New Roman"/>
                <w:color w:val="000000" w:themeColor="text1"/>
              </w:rPr>
              <w:t xml:space="preserve"> </w:t>
            </w:r>
            <w:r w:rsidRPr="00F24626">
              <w:rPr>
                <w:rFonts w:ascii="Times New Roman" w:hAnsi="Times New Roman" w:cs="Times New Roman"/>
                <w:color w:val="000000" w:themeColor="text1"/>
              </w:rPr>
              <w:t>TL</w:t>
            </w:r>
          </w:p>
        </w:tc>
      </w:tr>
      <w:tr w:rsidR="007950CB" w:rsidRPr="00E842E1" w14:paraId="77672EF7" w14:textId="77777777" w:rsidTr="00427638">
        <w:trPr>
          <w:trHeight w:val="471"/>
        </w:trPr>
        <w:tc>
          <w:tcPr>
            <w:tcW w:w="5823" w:type="dxa"/>
            <w:noWrap/>
          </w:tcPr>
          <w:p w14:paraId="628C599F" w14:textId="77777777" w:rsidR="00F944A8" w:rsidRPr="00611E14" w:rsidRDefault="00F944A8" w:rsidP="0004463A">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39.03.00.01-01.3.9.00-2-06.1 MAMUL MAL ALIM GİDERLERİ</w:t>
            </w:r>
          </w:p>
        </w:tc>
        <w:tc>
          <w:tcPr>
            <w:tcW w:w="1760" w:type="dxa"/>
            <w:noWrap/>
          </w:tcPr>
          <w:p w14:paraId="3D57139C" w14:textId="2D122608" w:rsidR="00F944A8" w:rsidRPr="00611E14" w:rsidRDefault="00BC647C"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480.000 TL</w:t>
            </w:r>
          </w:p>
        </w:tc>
        <w:tc>
          <w:tcPr>
            <w:tcW w:w="1843" w:type="dxa"/>
            <w:noWrap/>
          </w:tcPr>
          <w:p w14:paraId="50982242" w14:textId="6705E92C" w:rsidR="00F944A8" w:rsidRPr="00F24626" w:rsidRDefault="006B310E" w:rsidP="001161F0">
            <w:pPr>
              <w:jc w:val="both"/>
              <w:rPr>
                <w:rFonts w:ascii="Times New Roman" w:hAnsi="Times New Roman" w:cs="Times New Roman"/>
                <w:color w:val="000000" w:themeColor="text1"/>
              </w:rPr>
            </w:pPr>
            <w:r w:rsidRPr="00F24626">
              <w:rPr>
                <w:rFonts w:ascii="Times New Roman" w:hAnsi="Times New Roman" w:cs="Times New Roman"/>
                <w:color w:val="000000" w:themeColor="text1"/>
              </w:rPr>
              <w:t xml:space="preserve"> </w:t>
            </w:r>
            <w:r w:rsidR="00DA2F10">
              <w:rPr>
                <w:rFonts w:ascii="Times New Roman" w:hAnsi="Times New Roman" w:cs="Times New Roman"/>
                <w:color w:val="000000" w:themeColor="text1"/>
              </w:rPr>
              <w:t>289</w:t>
            </w:r>
            <w:r w:rsidR="000B01BF" w:rsidRPr="00F24626">
              <w:rPr>
                <w:rFonts w:ascii="Times New Roman" w:hAnsi="Times New Roman" w:cs="Times New Roman"/>
                <w:color w:val="000000" w:themeColor="text1"/>
              </w:rPr>
              <w:t xml:space="preserve">.000 </w:t>
            </w:r>
            <w:r w:rsidRPr="00F24626">
              <w:rPr>
                <w:rFonts w:ascii="Times New Roman" w:hAnsi="Times New Roman" w:cs="Times New Roman"/>
                <w:color w:val="000000" w:themeColor="text1"/>
              </w:rPr>
              <w:t>TL</w:t>
            </w:r>
          </w:p>
        </w:tc>
      </w:tr>
      <w:tr w:rsidR="003036BD" w:rsidRPr="00E842E1" w14:paraId="712334CF" w14:textId="77777777" w:rsidTr="00427638">
        <w:trPr>
          <w:trHeight w:val="471"/>
        </w:trPr>
        <w:tc>
          <w:tcPr>
            <w:tcW w:w="5823" w:type="dxa"/>
            <w:noWrap/>
          </w:tcPr>
          <w:p w14:paraId="4A28D304" w14:textId="365E422A" w:rsidR="003036BD" w:rsidRPr="00611E14" w:rsidRDefault="003036BD" w:rsidP="003036BD">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39.03.09.04-01.3.9.06-2-03.2 TÜKETİME YÖNELİK MAL VE MALZEME ALIM GİDERLERİ</w:t>
            </w:r>
          </w:p>
        </w:tc>
        <w:tc>
          <w:tcPr>
            <w:tcW w:w="1760" w:type="dxa"/>
            <w:noWrap/>
          </w:tcPr>
          <w:p w14:paraId="1B34211D" w14:textId="3B9468F3" w:rsidR="003036BD" w:rsidRPr="00611E14" w:rsidRDefault="003036BD"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20.000 TL</w:t>
            </w:r>
          </w:p>
        </w:tc>
        <w:tc>
          <w:tcPr>
            <w:tcW w:w="1843" w:type="dxa"/>
            <w:noWrap/>
          </w:tcPr>
          <w:p w14:paraId="39E71526" w14:textId="39E625EC" w:rsidR="003036BD" w:rsidRPr="00F24626" w:rsidRDefault="000B01BF" w:rsidP="001161F0">
            <w:pPr>
              <w:jc w:val="both"/>
              <w:rPr>
                <w:rFonts w:ascii="Times New Roman" w:hAnsi="Times New Roman" w:cs="Times New Roman"/>
                <w:color w:val="000000" w:themeColor="text1"/>
              </w:rPr>
            </w:pPr>
            <w:r w:rsidRPr="00F24626">
              <w:rPr>
                <w:rFonts w:ascii="Times New Roman" w:hAnsi="Times New Roman" w:cs="Times New Roman"/>
                <w:color w:val="000000" w:themeColor="text1"/>
              </w:rPr>
              <w:t>0 TL</w:t>
            </w:r>
          </w:p>
        </w:tc>
      </w:tr>
      <w:tr w:rsidR="003036BD" w:rsidRPr="00E842E1" w14:paraId="3C084E3A" w14:textId="77777777" w:rsidTr="00427638">
        <w:trPr>
          <w:trHeight w:val="471"/>
        </w:trPr>
        <w:tc>
          <w:tcPr>
            <w:tcW w:w="5823" w:type="dxa"/>
            <w:noWrap/>
          </w:tcPr>
          <w:p w14:paraId="5CA5CD8D" w14:textId="66F02BF9" w:rsidR="003036BD" w:rsidRPr="00611E14" w:rsidRDefault="003036BD" w:rsidP="003036BD">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39.03.00.01.01.3.9.06.2.03.5 HİZMET ALIMLARI</w:t>
            </w:r>
          </w:p>
        </w:tc>
        <w:tc>
          <w:tcPr>
            <w:tcW w:w="1760" w:type="dxa"/>
            <w:noWrap/>
          </w:tcPr>
          <w:p w14:paraId="5FCB8C57" w14:textId="70F83148" w:rsidR="003036BD" w:rsidRPr="00611E14" w:rsidRDefault="00611E14" w:rsidP="001161F0">
            <w:pPr>
              <w:jc w:val="both"/>
              <w:rPr>
                <w:rFonts w:ascii="Times New Roman" w:hAnsi="Times New Roman" w:cs="Times New Roman"/>
                <w:color w:val="000000" w:themeColor="text1"/>
              </w:rPr>
            </w:pPr>
            <w:r w:rsidRPr="00611E14">
              <w:rPr>
                <w:rFonts w:ascii="Times New Roman" w:hAnsi="Times New Roman" w:cs="Times New Roman"/>
                <w:color w:val="000000" w:themeColor="text1"/>
              </w:rPr>
              <w:t>1</w:t>
            </w:r>
            <w:r w:rsidR="00DA2F10">
              <w:rPr>
                <w:rFonts w:ascii="Times New Roman" w:hAnsi="Times New Roman" w:cs="Times New Roman"/>
                <w:color w:val="000000" w:themeColor="text1"/>
              </w:rPr>
              <w:t>5</w:t>
            </w:r>
            <w:r w:rsidR="003036BD" w:rsidRPr="00611E14">
              <w:rPr>
                <w:rFonts w:ascii="Times New Roman" w:hAnsi="Times New Roman" w:cs="Times New Roman"/>
                <w:color w:val="000000" w:themeColor="text1"/>
              </w:rPr>
              <w:t>5.000 TL</w:t>
            </w:r>
          </w:p>
        </w:tc>
        <w:tc>
          <w:tcPr>
            <w:tcW w:w="1843" w:type="dxa"/>
            <w:noWrap/>
          </w:tcPr>
          <w:p w14:paraId="1ED3BD0D" w14:textId="4C779CAD" w:rsidR="003036BD" w:rsidRPr="00F24626" w:rsidRDefault="00DA2F10" w:rsidP="001161F0">
            <w:pPr>
              <w:jc w:val="both"/>
              <w:rPr>
                <w:rFonts w:ascii="Times New Roman" w:hAnsi="Times New Roman" w:cs="Times New Roman"/>
                <w:color w:val="000000" w:themeColor="text1"/>
              </w:rPr>
            </w:pPr>
            <w:r>
              <w:rPr>
                <w:rFonts w:ascii="Times New Roman" w:hAnsi="Times New Roman" w:cs="Times New Roman"/>
                <w:color w:val="000000" w:themeColor="text1"/>
              </w:rPr>
              <w:t>151.610</w:t>
            </w:r>
            <w:r w:rsidR="000B01BF" w:rsidRPr="00F24626">
              <w:rPr>
                <w:rFonts w:ascii="Times New Roman" w:hAnsi="Times New Roman" w:cs="Times New Roman"/>
                <w:color w:val="000000" w:themeColor="text1"/>
              </w:rPr>
              <w:t xml:space="preserve"> TL</w:t>
            </w:r>
          </w:p>
        </w:tc>
      </w:tr>
      <w:tr w:rsidR="00DA2F10" w:rsidRPr="00E842E1" w14:paraId="68129D9C" w14:textId="77777777" w:rsidTr="00427638">
        <w:trPr>
          <w:trHeight w:val="471"/>
        </w:trPr>
        <w:tc>
          <w:tcPr>
            <w:tcW w:w="5823" w:type="dxa"/>
            <w:noWrap/>
          </w:tcPr>
          <w:p w14:paraId="3F598424" w14:textId="5087F5FF"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39.03.09.04-09.4.1.00-2-01.3 İŞÇİ MAAŞLARI</w:t>
            </w:r>
          </w:p>
        </w:tc>
        <w:tc>
          <w:tcPr>
            <w:tcW w:w="1760" w:type="dxa"/>
            <w:noWrap/>
          </w:tcPr>
          <w:p w14:paraId="682F4127" w14:textId="145F7902"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1.</w:t>
            </w:r>
            <w:r>
              <w:rPr>
                <w:rFonts w:ascii="Times New Roman" w:hAnsi="Times New Roman" w:cs="Times New Roman"/>
                <w:color w:val="000000" w:themeColor="text1"/>
              </w:rPr>
              <w:t>683</w:t>
            </w:r>
            <w:r w:rsidRPr="00611E14">
              <w:rPr>
                <w:rFonts w:ascii="Times New Roman" w:hAnsi="Times New Roman" w:cs="Times New Roman"/>
                <w:color w:val="000000" w:themeColor="text1"/>
              </w:rPr>
              <w:t>.</w:t>
            </w:r>
            <w:r>
              <w:rPr>
                <w:rFonts w:ascii="Times New Roman" w:hAnsi="Times New Roman" w:cs="Times New Roman"/>
                <w:color w:val="000000" w:themeColor="text1"/>
              </w:rPr>
              <w:t>719</w:t>
            </w:r>
            <w:r w:rsidRPr="00611E14">
              <w:rPr>
                <w:rFonts w:ascii="Times New Roman" w:hAnsi="Times New Roman" w:cs="Times New Roman"/>
                <w:color w:val="000000" w:themeColor="text1"/>
              </w:rPr>
              <w:t xml:space="preserve"> TL</w:t>
            </w:r>
          </w:p>
        </w:tc>
        <w:tc>
          <w:tcPr>
            <w:tcW w:w="1843" w:type="dxa"/>
            <w:noWrap/>
          </w:tcPr>
          <w:p w14:paraId="77E35A78" w14:textId="5AA878C9" w:rsidR="00DA2F10" w:rsidRPr="00F24626" w:rsidRDefault="00DA2F10" w:rsidP="00DA2F10">
            <w:pPr>
              <w:jc w:val="both"/>
              <w:rPr>
                <w:rFonts w:ascii="Times New Roman" w:hAnsi="Times New Roman" w:cs="Times New Roman"/>
                <w:color w:val="FF0000"/>
              </w:rPr>
            </w:pPr>
            <w:r w:rsidRPr="00611E14">
              <w:rPr>
                <w:rFonts w:ascii="Times New Roman" w:hAnsi="Times New Roman" w:cs="Times New Roman"/>
                <w:color w:val="000000" w:themeColor="text1"/>
              </w:rPr>
              <w:t>1.</w:t>
            </w:r>
            <w:r>
              <w:rPr>
                <w:rFonts w:ascii="Times New Roman" w:hAnsi="Times New Roman" w:cs="Times New Roman"/>
                <w:color w:val="000000" w:themeColor="text1"/>
              </w:rPr>
              <w:t>683</w:t>
            </w:r>
            <w:r w:rsidRPr="00611E14">
              <w:rPr>
                <w:rFonts w:ascii="Times New Roman" w:hAnsi="Times New Roman" w:cs="Times New Roman"/>
                <w:color w:val="000000" w:themeColor="text1"/>
              </w:rPr>
              <w:t>.</w:t>
            </w:r>
            <w:r>
              <w:rPr>
                <w:rFonts w:ascii="Times New Roman" w:hAnsi="Times New Roman" w:cs="Times New Roman"/>
                <w:color w:val="000000" w:themeColor="text1"/>
              </w:rPr>
              <w:t>719</w:t>
            </w:r>
            <w:r w:rsidRPr="00611E14">
              <w:rPr>
                <w:rFonts w:ascii="Times New Roman" w:hAnsi="Times New Roman" w:cs="Times New Roman"/>
                <w:color w:val="000000" w:themeColor="text1"/>
              </w:rPr>
              <w:t xml:space="preserve"> TL</w:t>
            </w:r>
          </w:p>
        </w:tc>
      </w:tr>
      <w:tr w:rsidR="00DA2F10" w:rsidRPr="00E842E1" w14:paraId="1778E999" w14:textId="77777777" w:rsidTr="00427638">
        <w:trPr>
          <w:trHeight w:val="471"/>
        </w:trPr>
        <w:tc>
          <w:tcPr>
            <w:tcW w:w="5823" w:type="dxa"/>
            <w:noWrap/>
          </w:tcPr>
          <w:p w14:paraId="70E68240" w14:textId="731CFEB9"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39.03.09.04-09.4.1.00-2-02.3 İŞÇİ FAZLA MESAİ ÜCRETLERİ</w:t>
            </w:r>
          </w:p>
        </w:tc>
        <w:tc>
          <w:tcPr>
            <w:tcW w:w="1760" w:type="dxa"/>
            <w:noWrap/>
          </w:tcPr>
          <w:p w14:paraId="561FD51F" w14:textId="6C7CCD6D" w:rsidR="00DA2F10" w:rsidRPr="00611E14" w:rsidRDefault="007D0C50" w:rsidP="00DA2F10">
            <w:pPr>
              <w:jc w:val="both"/>
              <w:rPr>
                <w:rFonts w:ascii="Times New Roman" w:hAnsi="Times New Roman" w:cs="Times New Roman"/>
                <w:color w:val="000000" w:themeColor="text1"/>
              </w:rPr>
            </w:pPr>
            <w:r>
              <w:rPr>
                <w:rFonts w:ascii="Times New Roman" w:hAnsi="Times New Roman" w:cs="Times New Roman"/>
                <w:color w:val="000000" w:themeColor="text1"/>
              </w:rPr>
              <w:t>365.659</w:t>
            </w:r>
            <w:r w:rsidR="00DA2F10" w:rsidRPr="00611E14">
              <w:rPr>
                <w:rFonts w:ascii="Times New Roman" w:hAnsi="Times New Roman" w:cs="Times New Roman"/>
                <w:color w:val="000000" w:themeColor="text1"/>
              </w:rPr>
              <w:t xml:space="preserve"> TL</w:t>
            </w:r>
          </w:p>
        </w:tc>
        <w:tc>
          <w:tcPr>
            <w:tcW w:w="1843" w:type="dxa"/>
            <w:noWrap/>
          </w:tcPr>
          <w:p w14:paraId="1E3FFA7A" w14:textId="690E4D35" w:rsidR="00DA2F10" w:rsidRPr="00E842E1" w:rsidRDefault="007D0C50" w:rsidP="00DA2F10">
            <w:pPr>
              <w:jc w:val="both"/>
              <w:rPr>
                <w:rFonts w:ascii="Times New Roman" w:hAnsi="Times New Roman" w:cs="Times New Roman"/>
                <w:color w:val="FF0000"/>
              </w:rPr>
            </w:pPr>
            <w:r>
              <w:rPr>
                <w:rFonts w:ascii="Times New Roman" w:hAnsi="Times New Roman" w:cs="Times New Roman"/>
                <w:color w:val="000000" w:themeColor="text1"/>
              </w:rPr>
              <w:t>365.659 TL</w:t>
            </w:r>
          </w:p>
        </w:tc>
      </w:tr>
      <w:tr w:rsidR="00DA2F10" w:rsidRPr="00E842E1" w14:paraId="7F1E363C" w14:textId="77777777" w:rsidTr="00427638">
        <w:trPr>
          <w:trHeight w:val="471"/>
        </w:trPr>
        <w:tc>
          <w:tcPr>
            <w:tcW w:w="5823" w:type="dxa"/>
            <w:noWrap/>
          </w:tcPr>
          <w:p w14:paraId="4C81B6A3" w14:textId="77777777"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39.03.00.01-09.4.1.00-2-03.2 TÜKETİME YÖNELİK MAL VE MALZEME ALIM GİDERLERİ</w:t>
            </w:r>
          </w:p>
        </w:tc>
        <w:tc>
          <w:tcPr>
            <w:tcW w:w="1760" w:type="dxa"/>
            <w:noWrap/>
          </w:tcPr>
          <w:p w14:paraId="27485D43" w14:textId="00ABFB23"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2.773.000 TL</w:t>
            </w:r>
          </w:p>
        </w:tc>
        <w:tc>
          <w:tcPr>
            <w:tcW w:w="1843" w:type="dxa"/>
            <w:noWrap/>
          </w:tcPr>
          <w:p w14:paraId="1E2EA936" w14:textId="079CA9D5" w:rsidR="00DA2F10" w:rsidRPr="00F24626" w:rsidRDefault="00DA2F10" w:rsidP="00DA2F10">
            <w:pPr>
              <w:jc w:val="both"/>
              <w:rPr>
                <w:rFonts w:ascii="Times New Roman" w:hAnsi="Times New Roman" w:cs="Times New Roman"/>
                <w:color w:val="000000" w:themeColor="text1"/>
              </w:rPr>
            </w:pPr>
            <w:r w:rsidRPr="00F24626">
              <w:rPr>
                <w:rFonts w:ascii="Times New Roman" w:hAnsi="Times New Roman" w:cs="Times New Roman"/>
                <w:color w:val="000000" w:themeColor="text1"/>
              </w:rPr>
              <w:t>2.683.</w:t>
            </w:r>
            <w:r w:rsidR="007D0C50">
              <w:rPr>
                <w:rFonts w:ascii="Times New Roman" w:hAnsi="Times New Roman" w:cs="Times New Roman"/>
                <w:color w:val="000000" w:themeColor="text1"/>
              </w:rPr>
              <w:t>6</w:t>
            </w:r>
            <w:r w:rsidRPr="00F24626">
              <w:rPr>
                <w:rFonts w:ascii="Times New Roman" w:hAnsi="Times New Roman" w:cs="Times New Roman"/>
                <w:color w:val="000000" w:themeColor="text1"/>
              </w:rPr>
              <w:t>00 TL</w:t>
            </w:r>
          </w:p>
        </w:tc>
      </w:tr>
      <w:tr w:rsidR="00DA2F10" w:rsidRPr="00E842E1" w14:paraId="7BD8368C" w14:textId="77777777" w:rsidTr="00427638">
        <w:trPr>
          <w:trHeight w:val="471"/>
        </w:trPr>
        <w:tc>
          <w:tcPr>
            <w:tcW w:w="5823" w:type="dxa"/>
            <w:noWrap/>
          </w:tcPr>
          <w:p w14:paraId="45138FC9" w14:textId="77777777"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39.03.00.01-09.4.1.00-2-03.5 HİZMET ALIMLARI</w:t>
            </w:r>
          </w:p>
        </w:tc>
        <w:tc>
          <w:tcPr>
            <w:tcW w:w="1760" w:type="dxa"/>
            <w:noWrap/>
          </w:tcPr>
          <w:p w14:paraId="1A7FF2C1" w14:textId="17F8AEDC"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98.000 TL</w:t>
            </w:r>
          </w:p>
        </w:tc>
        <w:tc>
          <w:tcPr>
            <w:tcW w:w="1843" w:type="dxa"/>
            <w:noWrap/>
          </w:tcPr>
          <w:p w14:paraId="39909CB2" w14:textId="02204BA4" w:rsidR="00DA2F10" w:rsidRPr="00F24626" w:rsidRDefault="00DA2F10" w:rsidP="00DA2F10">
            <w:pPr>
              <w:jc w:val="both"/>
              <w:rPr>
                <w:rFonts w:ascii="Times New Roman" w:hAnsi="Times New Roman" w:cs="Times New Roman"/>
                <w:color w:val="000000" w:themeColor="text1"/>
              </w:rPr>
            </w:pPr>
            <w:r w:rsidRPr="00F24626">
              <w:rPr>
                <w:rFonts w:ascii="Times New Roman" w:hAnsi="Times New Roman" w:cs="Times New Roman"/>
                <w:color w:val="000000" w:themeColor="text1"/>
              </w:rPr>
              <w:t xml:space="preserve">85.100 TL </w:t>
            </w:r>
          </w:p>
        </w:tc>
      </w:tr>
      <w:tr w:rsidR="00DA2F10" w:rsidRPr="00E842E1" w14:paraId="46B4DEF1" w14:textId="77777777" w:rsidTr="00427638">
        <w:trPr>
          <w:trHeight w:val="471"/>
        </w:trPr>
        <w:tc>
          <w:tcPr>
            <w:tcW w:w="5823" w:type="dxa"/>
            <w:noWrap/>
          </w:tcPr>
          <w:p w14:paraId="30B1898E" w14:textId="77777777"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39.03.00.01-09.4.1.00-2-03.7 MENKUL MAL G.MADDİ HAK ALIM GİDERLERİ</w:t>
            </w:r>
          </w:p>
        </w:tc>
        <w:tc>
          <w:tcPr>
            <w:tcW w:w="1760" w:type="dxa"/>
            <w:noWrap/>
          </w:tcPr>
          <w:p w14:paraId="25F6C742" w14:textId="0F97C63A"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22.000 TL</w:t>
            </w:r>
          </w:p>
        </w:tc>
        <w:tc>
          <w:tcPr>
            <w:tcW w:w="1843" w:type="dxa"/>
            <w:noWrap/>
          </w:tcPr>
          <w:p w14:paraId="0746EB13" w14:textId="7BACF3C8" w:rsidR="00DA2F10" w:rsidRPr="00F24626" w:rsidRDefault="00DA2F10" w:rsidP="00DA2F10">
            <w:pPr>
              <w:jc w:val="both"/>
              <w:rPr>
                <w:rFonts w:ascii="Times New Roman" w:hAnsi="Times New Roman" w:cs="Times New Roman"/>
                <w:color w:val="000000" w:themeColor="text1"/>
              </w:rPr>
            </w:pPr>
            <w:r w:rsidRPr="00F24626">
              <w:rPr>
                <w:rFonts w:ascii="Times New Roman" w:hAnsi="Times New Roman" w:cs="Times New Roman"/>
                <w:color w:val="000000" w:themeColor="text1"/>
              </w:rPr>
              <w:t>21.100 TL</w:t>
            </w:r>
          </w:p>
        </w:tc>
      </w:tr>
      <w:tr w:rsidR="00DA2F10" w:rsidRPr="00E842E1" w14:paraId="0D10D8CA" w14:textId="77777777" w:rsidTr="00427638">
        <w:trPr>
          <w:trHeight w:val="471"/>
        </w:trPr>
        <w:tc>
          <w:tcPr>
            <w:tcW w:w="5823" w:type="dxa"/>
            <w:noWrap/>
          </w:tcPr>
          <w:p w14:paraId="23D98F61" w14:textId="77777777"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39.03.00.01-09.4.1.00-2-06.1 MAMUL MAL ALIM GİDERLERİ</w:t>
            </w:r>
          </w:p>
        </w:tc>
        <w:tc>
          <w:tcPr>
            <w:tcW w:w="1760" w:type="dxa"/>
            <w:noWrap/>
          </w:tcPr>
          <w:p w14:paraId="6C5E4F2E" w14:textId="389702A5" w:rsidR="00DA2F10" w:rsidRPr="00611E14" w:rsidRDefault="00DA2F10" w:rsidP="00DA2F10">
            <w:pPr>
              <w:jc w:val="both"/>
              <w:rPr>
                <w:rFonts w:ascii="Times New Roman" w:hAnsi="Times New Roman" w:cs="Times New Roman"/>
                <w:color w:val="000000" w:themeColor="text1"/>
              </w:rPr>
            </w:pPr>
            <w:r w:rsidRPr="00611E14">
              <w:rPr>
                <w:rFonts w:ascii="Times New Roman" w:hAnsi="Times New Roman" w:cs="Times New Roman"/>
                <w:color w:val="000000" w:themeColor="text1"/>
              </w:rPr>
              <w:t>1.078.0000 TL</w:t>
            </w:r>
          </w:p>
        </w:tc>
        <w:tc>
          <w:tcPr>
            <w:tcW w:w="1843" w:type="dxa"/>
            <w:noWrap/>
          </w:tcPr>
          <w:p w14:paraId="79109AD5" w14:textId="17778875" w:rsidR="00DA2F10" w:rsidRPr="00F24626" w:rsidRDefault="00DA2F10" w:rsidP="00DA2F10">
            <w:pPr>
              <w:jc w:val="both"/>
              <w:rPr>
                <w:rFonts w:ascii="Times New Roman" w:hAnsi="Times New Roman" w:cs="Times New Roman"/>
                <w:color w:val="000000" w:themeColor="text1"/>
              </w:rPr>
            </w:pPr>
            <w:r w:rsidRPr="00F24626">
              <w:rPr>
                <w:rFonts w:ascii="Times New Roman" w:hAnsi="Times New Roman" w:cs="Times New Roman"/>
                <w:color w:val="000000" w:themeColor="text1"/>
              </w:rPr>
              <w:t>1.077.000 TL</w:t>
            </w:r>
          </w:p>
        </w:tc>
      </w:tr>
    </w:tbl>
    <w:p w14:paraId="0AFEA873" w14:textId="77777777" w:rsidR="00BD584F" w:rsidRDefault="00BD584F" w:rsidP="00C50289">
      <w:pPr>
        <w:jc w:val="both"/>
        <w:rPr>
          <w:rFonts w:ascii="Times New Roman" w:hAnsi="Times New Roman" w:cs="Times New Roman"/>
          <w:b/>
          <w:color w:val="000000"/>
          <w:lang w:eastAsia="tr-TR"/>
        </w:rPr>
      </w:pPr>
    </w:p>
    <w:p w14:paraId="65360A15" w14:textId="77777777" w:rsidR="00BD584F" w:rsidRDefault="00BD584F" w:rsidP="000A1709">
      <w:pPr>
        <w:ind w:firstLine="720"/>
        <w:jc w:val="both"/>
        <w:rPr>
          <w:rFonts w:ascii="Times New Roman" w:hAnsi="Times New Roman" w:cs="Times New Roman"/>
          <w:b/>
          <w:color w:val="000000"/>
          <w:lang w:eastAsia="tr-TR"/>
        </w:rPr>
      </w:pPr>
    </w:p>
    <w:p w14:paraId="400D69AA" w14:textId="77777777" w:rsidR="00BD584F" w:rsidRDefault="00BD584F" w:rsidP="00427638">
      <w:pPr>
        <w:jc w:val="both"/>
        <w:rPr>
          <w:rFonts w:ascii="Times New Roman" w:hAnsi="Times New Roman" w:cs="Times New Roman"/>
          <w:b/>
          <w:color w:val="000000"/>
          <w:lang w:eastAsia="tr-TR"/>
        </w:rPr>
      </w:pPr>
    </w:p>
    <w:p w14:paraId="7F5CDAB3" w14:textId="46C9A00A" w:rsidR="00373873" w:rsidRPr="00E423DF" w:rsidRDefault="000A1709" w:rsidP="00BD584F">
      <w:pPr>
        <w:jc w:val="both"/>
        <w:rPr>
          <w:rFonts w:ascii="Times New Roman" w:hAnsi="Times New Roman" w:cs="Times New Roman"/>
          <w:b/>
        </w:rPr>
      </w:pPr>
      <w:r w:rsidRPr="00E423DF">
        <w:rPr>
          <w:rFonts w:ascii="Times New Roman" w:hAnsi="Times New Roman" w:cs="Times New Roman"/>
          <w:b/>
          <w:color w:val="000000"/>
          <w:lang w:eastAsia="tr-TR"/>
        </w:rPr>
        <w:t>A.2.</w:t>
      </w:r>
      <w:r w:rsidR="00373873" w:rsidRPr="00E423DF">
        <w:rPr>
          <w:rFonts w:ascii="Times New Roman" w:hAnsi="Times New Roman" w:cs="Times New Roman"/>
          <w:b/>
          <w:color w:val="000000"/>
          <w:lang w:eastAsia="tr-TR"/>
        </w:rPr>
        <w:t>Temel Mali Tablolara İlişkin Açıklamalar</w:t>
      </w:r>
    </w:p>
    <w:p w14:paraId="283F10FF" w14:textId="77777777" w:rsidR="00E16943" w:rsidRPr="00E423DF" w:rsidRDefault="00E16943" w:rsidP="008E7E8C">
      <w:pPr>
        <w:jc w:val="both"/>
        <w:rPr>
          <w:rFonts w:ascii="Times New Roman" w:hAnsi="Times New Roman" w:cs="Times New Roman"/>
          <w:i/>
        </w:rPr>
      </w:pPr>
    </w:p>
    <w:p w14:paraId="167BC5CE" w14:textId="77777777" w:rsidR="00E16943"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A.4.</w:t>
      </w:r>
      <w:r w:rsidR="00373873" w:rsidRPr="00E423DF">
        <w:rPr>
          <w:rFonts w:ascii="Times New Roman" w:hAnsi="Times New Roman" w:cs="Times New Roman"/>
          <w:b/>
          <w:color w:val="000000"/>
          <w:lang w:eastAsia="tr-TR"/>
        </w:rPr>
        <w:t>Diğer Hususlar</w:t>
      </w:r>
    </w:p>
    <w:p w14:paraId="25602809" w14:textId="77777777" w:rsidR="000A1709" w:rsidRPr="00E423DF" w:rsidRDefault="00373873" w:rsidP="008E7E8C">
      <w:pPr>
        <w:pStyle w:val="ListeParagraf"/>
        <w:numPr>
          <w:ilvl w:val="0"/>
          <w:numId w:val="12"/>
        </w:numPr>
        <w:jc w:val="both"/>
        <w:rPr>
          <w:rFonts w:ascii="Times New Roman" w:hAnsi="Times New Roman" w:cs="Times New Roman"/>
          <w:b/>
        </w:rPr>
      </w:pPr>
      <w:r w:rsidRPr="00E423DF">
        <w:rPr>
          <w:rFonts w:ascii="Times New Roman" w:hAnsi="Times New Roman" w:cs="Times New Roman"/>
          <w:b/>
          <w:color w:val="000000"/>
          <w:lang w:eastAsia="tr-TR"/>
        </w:rPr>
        <w:t>Performans Bilgileri</w:t>
      </w:r>
    </w:p>
    <w:p w14:paraId="74EC9D95" w14:textId="77777777" w:rsidR="00A4289C"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B.1.</w:t>
      </w:r>
      <w:r w:rsidR="00373873" w:rsidRPr="00E423DF">
        <w:rPr>
          <w:rFonts w:ascii="Times New Roman" w:hAnsi="Times New Roman" w:cs="Times New Roman"/>
          <w:b/>
          <w:color w:val="000000"/>
          <w:lang w:eastAsia="tr-TR"/>
        </w:rPr>
        <w:t>Faaliyet ve Proje Bilgileri</w:t>
      </w:r>
    </w:p>
    <w:p w14:paraId="346665CD" w14:textId="77777777" w:rsidR="00C06B2D"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B.2.</w:t>
      </w:r>
      <w:r w:rsidR="00373873" w:rsidRPr="00E423DF">
        <w:rPr>
          <w:rFonts w:ascii="Times New Roman" w:hAnsi="Times New Roman" w:cs="Times New Roman"/>
          <w:b/>
          <w:color w:val="000000"/>
          <w:lang w:eastAsia="tr-TR"/>
        </w:rPr>
        <w:t>Performans Sonuçları Tablosu</w:t>
      </w:r>
      <w:r w:rsidR="007C6BC7" w:rsidRPr="00E423DF">
        <w:rPr>
          <w:rFonts w:ascii="Times New Roman" w:hAnsi="Times New Roman" w:cs="Times New Roman"/>
          <w:i/>
        </w:rPr>
        <w:t xml:space="preserve"> </w:t>
      </w:r>
    </w:p>
    <w:p w14:paraId="575C28F0" w14:textId="77777777" w:rsidR="0020231D" w:rsidRPr="00E423DF" w:rsidRDefault="005130D2" w:rsidP="008E7E8C">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B.3.</w:t>
      </w:r>
      <w:r w:rsidR="00373873" w:rsidRPr="00E423DF">
        <w:rPr>
          <w:rFonts w:ascii="Times New Roman" w:hAnsi="Times New Roman" w:cs="Times New Roman"/>
          <w:b/>
          <w:color w:val="000000"/>
          <w:lang w:eastAsia="tr-TR"/>
        </w:rPr>
        <w:t>Performans Sonuçlarının Değerlendirilmesi</w:t>
      </w:r>
    </w:p>
    <w:p w14:paraId="059B5343" w14:textId="77777777" w:rsidR="005130D2"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B.4.</w:t>
      </w:r>
      <w:r w:rsidR="00373873" w:rsidRPr="00E423DF">
        <w:rPr>
          <w:rFonts w:ascii="Times New Roman" w:hAnsi="Times New Roman" w:cs="Times New Roman"/>
          <w:b/>
          <w:color w:val="000000"/>
          <w:lang w:eastAsia="tr-TR"/>
        </w:rPr>
        <w:t>Performans Bilgi Sisteminin Değerlendirilmesi</w:t>
      </w:r>
    </w:p>
    <w:p w14:paraId="32D5DD2D" w14:textId="77777777" w:rsidR="002D2CBD" w:rsidRDefault="005130D2" w:rsidP="006879AB">
      <w:pPr>
        <w:ind w:firstLine="720"/>
        <w:jc w:val="both"/>
        <w:rPr>
          <w:rFonts w:ascii="Times New Roman" w:hAnsi="Times New Roman" w:cs="Times New Roman"/>
          <w:b/>
        </w:rPr>
      </w:pPr>
      <w:r w:rsidRPr="00E423DF">
        <w:rPr>
          <w:rFonts w:ascii="Times New Roman" w:hAnsi="Times New Roman" w:cs="Times New Roman"/>
          <w:b/>
          <w:color w:val="000000"/>
          <w:lang w:eastAsia="tr-TR"/>
        </w:rPr>
        <w:t>B.5.</w:t>
      </w:r>
      <w:r w:rsidR="00373873" w:rsidRPr="00E423DF">
        <w:rPr>
          <w:rFonts w:ascii="Times New Roman" w:hAnsi="Times New Roman" w:cs="Times New Roman"/>
          <w:b/>
          <w:color w:val="000000"/>
          <w:lang w:eastAsia="tr-TR"/>
        </w:rPr>
        <w:t>Diğer Hususlar</w:t>
      </w:r>
    </w:p>
    <w:p w14:paraId="5192C4CA" w14:textId="77777777" w:rsidR="002D2CBD" w:rsidRPr="00E423DF" w:rsidRDefault="002D2CBD" w:rsidP="00EA12C5">
      <w:pPr>
        <w:jc w:val="both"/>
        <w:rPr>
          <w:rFonts w:ascii="Times New Roman" w:hAnsi="Times New Roman" w:cs="Times New Roman"/>
          <w:b/>
        </w:rPr>
      </w:pPr>
    </w:p>
    <w:p w14:paraId="06945121" w14:textId="77777777" w:rsidR="00373873"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02F90701" w14:textId="77777777" w:rsidR="005130D2" w:rsidRPr="00E423DF" w:rsidRDefault="005130D2" w:rsidP="00EA12C5">
      <w:pPr>
        <w:jc w:val="both"/>
        <w:rPr>
          <w:rFonts w:ascii="Times New Roman" w:hAnsi="Times New Roman" w:cs="Times New Roman"/>
          <w:b/>
          <w:i/>
          <w:color w:val="000000"/>
          <w:lang w:eastAsia="tr-TR"/>
        </w:rPr>
      </w:pPr>
    </w:p>
    <w:p w14:paraId="268E64B1" w14:textId="77777777"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14:paraId="3FB99E0A" w14:textId="77777777" w:rsidR="007369CC" w:rsidRPr="00E423DF" w:rsidRDefault="007369CC" w:rsidP="00EA12C5">
      <w:pPr>
        <w:pStyle w:val="ListeParagraf"/>
        <w:ind w:left="1080"/>
        <w:jc w:val="both"/>
        <w:rPr>
          <w:rFonts w:ascii="Times New Roman" w:hAnsi="Times New Roman" w:cs="Times New Roman"/>
          <w:color w:val="000000"/>
          <w:lang w:eastAsia="tr-TR"/>
        </w:rPr>
      </w:pPr>
    </w:p>
    <w:p w14:paraId="4EF0B7E7" w14:textId="2BC2DAA6"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w:t>
      </w:r>
    </w:p>
    <w:p w14:paraId="03CC03B2" w14:textId="77777777"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14:paraId="44B670EC" w14:textId="2168EFC2"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kuvvetli olması,</w:t>
      </w:r>
    </w:p>
    <w:p w14:paraId="2616DC7C" w14:textId="77777777"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İdari birimlere gerekli yetki ve sorumluluğun verilmesi.</w:t>
      </w:r>
    </w:p>
    <w:p w14:paraId="56155737" w14:textId="0C1EDDF3" w:rsidR="007369CC"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Üniversitemizin bütün birimleri ile olduğ</w:t>
      </w:r>
      <w:r w:rsidR="005130D2" w:rsidRPr="00E423DF">
        <w:rPr>
          <w:rFonts w:ascii="Times New Roman" w:hAnsi="Times New Roman" w:cs="Times New Roman"/>
          <w:bCs/>
        </w:rPr>
        <w:t xml:space="preserve">u gibi, Üniversitemiz dışındaki </w:t>
      </w:r>
      <w:r w:rsidRPr="00E423DF">
        <w:rPr>
          <w:rFonts w:ascii="Times New Roman" w:hAnsi="Times New Roman" w:cs="Times New Roman"/>
          <w:bCs/>
        </w:rPr>
        <w:t>kurumlarla da ilişkilerin güçlü ve iyi olması.</w:t>
      </w:r>
    </w:p>
    <w:p w14:paraId="17356A6D" w14:textId="77777777" w:rsidR="00C50289" w:rsidRPr="00E423DF" w:rsidRDefault="00C50289" w:rsidP="00C50289">
      <w:pPr>
        <w:pStyle w:val="ListeParagraf"/>
        <w:ind w:left="1066"/>
        <w:jc w:val="both"/>
        <w:outlineLvl w:val="1"/>
        <w:rPr>
          <w:rFonts w:ascii="Times New Roman" w:hAnsi="Times New Roman" w:cs="Times New Roman"/>
          <w:bCs/>
        </w:rPr>
      </w:pPr>
    </w:p>
    <w:p w14:paraId="0BBFAE7A" w14:textId="77777777" w:rsidR="007369CC" w:rsidRPr="00E423DF"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14:paraId="53953B76" w14:textId="77777777"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 xml:space="preserve">Personelin işini </w:t>
      </w:r>
      <w:r w:rsidR="00C20809">
        <w:rPr>
          <w:rFonts w:ascii="Times New Roman" w:hAnsi="Times New Roman" w:cs="Times New Roman"/>
          <w:bCs/>
        </w:rPr>
        <w:t xml:space="preserve">büyük bir özveri ile yapması. </w:t>
      </w:r>
    </w:p>
    <w:p w14:paraId="1F17001A" w14:textId="77777777"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Yönetimi anlayışına önem verilmesi.</w:t>
      </w:r>
    </w:p>
    <w:p w14:paraId="506B9DF1" w14:textId="77777777"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w:t>
      </w:r>
      <w:r w:rsidR="00C20809">
        <w:rPr>
          <w:rFonts w:ascii="Times New Roman" w:hAnsi="Times New Roman" w:cs="Times New Roman"/>
        </w:rPr>
        <w:t xml:space="preserve"> ve ülke genelinde üniversitemize</w:t>
      </w:r>
      <w:r w:rsidRPr="00E423DF">
        <w:rPr>
          <w:rFonts w:ascii="Times New Roman" w:hAnsi="Times New Roman" w:cs="Times New Roman"/>
        </w:rPr>
        <w:t xml:space="preserve"> bakışın olumlu olması.</w:t>
      </w:r>
    </w:p>
    <w:p w14:paraId="7AB790D8" w14:textId="3E595D1E" w:rsidR="003E4848" w:rsidRDefault="007369CC" w:rsidP="00C50289">
      <w:pPr>
        <w:pStyle w:val="ListeParagraf"/>
        <w:numPr>
          <w:ilvl w:val="1"/>
          <w:numId w:val="39"/>
        </w:numPr>
        <w:ind w:left="1066" w:hanging="357"/>
        <w:jc w:val="both"/>
        <w:rPr>
          <w:rFonts w:ascii="Times New Roman" w:hAnsi="Times New Roman" w:cs="Times New Roman"/>
        </w:rPr>
      </w:pPr>
      <w:r w:rsidRPr="00E423DF">
        <w:rPr>
          <w:rFonts w:ascii="Times New Roman" w:hAnsi="Times New Roman" w:cs="Times New Roman"/>
        </w:rPr>
        <w:lastRenderedPageBreak/>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apılanmalara olanak vermektedir.</w:t>
      </w:r>
    </w:p>
    <w:p w14:paraId="0556160D" w14:textId="77777777" w:rsidR="00C50289" w:rsidRPr="00C50289" w:rsidRDefault="00C50289" w:rsidP="00C50289">
      <w:pPr>
        <w:jc w:val="both"/>
        <w:rPr>
          <w:rFonts w:ascii="Times New Roman" w:hAnsi="Times New Roman" w:cs="Times New Roman"/>
        </w:rPr>
      </w:pPr>
    </w:p>
    <w:p w14:paraId="6F3C95CB" w14:textId="77777777"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Zayıflıklar</w:t>
      </w:r>
    </w:p>
    <w:p w14:paraId="024B792C" w14:textId="77777777" w:rsidR="007369CC" w:rsidRPr="00E423DF" w:rsidRDefault="007369CC" w:rsidP="00EA12C5">
      <w:pPr>
        <w:jc w:val="both"/>
        <w:rPr>
          <w:rFonts w:ascii="Times New Roman" w:hAnsi="Times New Roman" w:cs="Times New Roman"/>
        </w:rPr>
      </w:pPr>
    </w:p>
    <w:p w14:paraId="24743A2B" w14:textId="51C29A27" w:rsidR="007369CC" w:rsidRPr="00E423DF" w:rsidRDefault="007369CC" w:rsidP="005130D2">
      <w:pPr>
        <w:pStyle w:val="ListeParagraf"/>
        <w:numPr>
          <w:ilvl w:val="0"/>
          <w:numId w:val="40"/>
        </w:numPr>
        <w:spacing w:line="240" w:lineRule="exact"/>
        <w:jc w:val="both"/>
        <w:rPr>
          <w:rFonts w:ascii="Times New Roman" w:hAnsi="Times New Roman" w:cs="Times New Roman"/>
        </w:rPr>
      </w:pPr>
      <w:r w:rsidRPr="00E423DF">
        <w:rPr>
          <w:rFonts w:ascii="Times New Roman" w:hAnsi="Times New Roman" w:cs="Times New Roman"/>
        </w:rPr>
        <w:t>Bürokrasinin fazla ve sık değişken olması (4734, 4735, 5018 sayılı Kanunlar ve bunlarla ilgili ikincil mevzuatın devamlı değişimi)</w:t>
      </w:r>
    </w:p>
    <w:p w14:paraId="19E84B68" w14:textId="77777777" w:rsidR="005130D2" w:rsidRPr="00E423DF" w:rsidRDefault="007369CC" w:rsidP="005130D2">
      <w:pPr>
        <w:spacing w:line="240" w:lineRule="exact"/>
        <w:jc w:val="both"/>
        <w:rPr>
          <w:rFonts w:ascii="Times New Roman" w:hAnsi="Times New Roman" w:cs="Times New Roman"/>
        </w:rPr>
      </w:pPr>
      <w:r w:rsidRPr="00E423DF">
        <w:rPr>
          <w:rFonts w:ascii="Times New Roman" w:hAnsi="Times New Roman" w:cs="Times New Roman"/>
        </w:rPr>
        <w:t xml:space="preserve">          </w:t>
      </w:r>
    </w:p>
    <w:p w14:paraId="7678D52B" w14:textId="44D6199A" w:rsidR="00547D36" w:rsidRPr="00BD584F" w:rsidRDefault="003E4848" w:rsidP="00966B1E">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Personelin yeni olması nedeniyle</w:t>
      </w:r>
      <w:r w:rsidR="007369CC" w:rsidRPr="00E423DF">
        <w:rPr>
          <w:rFonts w:ascii="Times New Roman" w:hAnsi="Times New Roman" w:cs="Times New Roman"/>
        </w:rPr>
        <w:t xml:space="preserve"> tecrübe ve bilgi eksikliği.</w:t>
      </w:r>
    </w:p>
    <w:p w14:paraId="1496BA8D" w14:textId="77777777" w:rsidR="00547D36" w:rsidRPr="00E423DF" w:rsidRDefault="00547D36" w:rsidP="005130D2">
      <w:pPr>
        <w:pStyle w:val="ListeParagraf"/>
        <w:spacing w:line="240" w:lineRule="exact"/>
        <w:ind w:left="1440"/>
        <w:jc w:val="both"/>
        <w:rPr>
          <w:rFonts w:ascii="Times New Roman" w:hAnsi="Times New Roman" w:cs="Times New Roman"/>
        </w:rPr>
      </w:pPr>
    </w:p>
    <w:p w14:paraId="757F644C" w14:textId="77777777"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14:paraId="3337B6D7" w14:textId="77777777" w:rsidR="007369CC" w:rsidRPr="00E423DF" w:rsidRDefault="007369CC" w:rsidP="00EA12C5">
      <w:pPr>
        <w:ind w:left="720"/>
        <w:jc w:val="both"/>
        <w:rPr>
          <w:rFonts w:ascii="Times New Roman" w:hAnsi="Times New Roman" w:cs="Times New Roman"/>
        </w:rPr>
      </w:pPr>
    </w:p>
    <w:p w14:paraId="7B6E1A10" w14:textId="77777777"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14:paraId="2CF16FB5" w14:textId="77777777" w:rsidR="0018391E" w:rsidRPr="00E423DF" w:rsidRDefault="0018391E" w:rsidP="00EA12C5">
      <w:pPr>
        <w:jc w:val="both"/>
        <w:rPr>
          <w:rFonts w:ascii="Times New Roman" w:hAnsi="Times New Roman" w:cs="Times New Roman"/>
          <w:b/>
          <w:color w:val="000000"/>
          <w:lang w:eastAsia="tr-TR"/>
        </w:rPr>
      </w:pPr>
    </w:p>
    <w:p w14:paraId="4FFB13F5" w14:textId="77777777" w:rsidR="00373873" w:rsidRPr="00E423DF" w:rsidRDefault="00373873"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14:paraId="6E397FDC" w14:textId="77777777" w:rsidR="007369CC" w:rsidRPr="00E423DF" w:rsidRDefault="007369CC" w:rsidP="00EA12C5">
      <w:pPr>
        <w:jc w:val="both"/>
        <w:rPr>
          <w:rFonts w:ascii="Times New Roman" w:hAnsi="Times New Roman" w:cs="Times New Roman"/>
        </w:rPr>
      </w:pPr>
    </w:p>
    <w:p w14:paraId="2EEAFD4E" w14:textId="0EEB4B67"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r w:rsidR="000F38C3" w:rsidRPr="00E423DF">
        <w:rPr>
          <w:rFonts w:ascii="Times New Roman" w:hAnsi="Times New Roman" w:cs="Times New Roman"/>
        </w:rPr>
        <w:t>D</w:t>
      </w:r>
      <w:r w:rsidRPr="00E423DF">
        <w:rPr>
          <w:rFonts w:ascii="Times New Roman" w:hAnsi="Times New Roman" w:cs="Times New Roman"/>
        </w:rPr>
        <w:t>emirbaş malzeme alımlarında teknik şartnameye uygunluğun yanında cihazların ekonomik ömürleri ve kaliteleri göz önünde bulundurulmalı</w:t>
      </w:r>
      <w:r w:rsidR="00C50289">
        <w:rPr>
          <w:rFonts w:ascii="Times New Roman" w:hAnsi="Times New Roman" w:cs="Times New Roman"/>
        </w:rPr>
        <w:t>dır.</w:t>
      </w:r>
    </w:p>
    <w:p w14:paraId="08045FD9" w14:textId="77777777" w:rsidR="007369CC" w:rsidRPr="00E423DF" w:rsidRDefault="007369CC" w:rsidP="006F37B6">
      <w:pPr>
        <w:jc w:val="both"/>
        <w:rPr>
          <w:rFonts w:ascii="Times New Roman" w:hAnsi="Times New Roman" w:cs="Times New Roman"/>
        </w:rPr>
      </w:pPr>
    </w:p>
    <w:p w14:paraId="296BDBA4" w14:textId="31666BA4" w:rsidR="00BD584F" w:rsidRPr="00BD584F" w:rsidRDefault="007369CC" w:rsidP="00BD584F">
      <w:pPr>
        <w:jc w:val="both"/>
        <w:rPr>
          <w:rFonts w:ascii="Times New Roman" w:hAnsi="Times New Roman" w:cs="Times New Roman"/>
        </w:rPr>
      </w:pPr>
      <w:r w:rsidRPr="00E423DF">
        <w:rPr>
          <w:rFonts w:ascii="Times New Roman" w:hAnsi="Times New Roman" w:cs="Times New Roman"/>
        </w:rPr>
        <w:tab/>
        <w:t>Birimlerin ihtiyaç listeleri yıllık olarak belirlenmeli</w:t>
      </w:r>
      <w:r w:rsidR="00C50289">
        <w:rPr>
          <w:rFonts w:ascii="Times New Roman" w:hAnsi="Times New Roman" w:cs="Times New Roman"/>
        </w:rPr>
        <w:t>dir</w:t>
      </w:r>
      <w:r w:rsidRPr="00E423DF">
        <w:rPr>
          <w:rFonts w:ascii="Times New Roman" w:hAnsi="Times New Roman" w:cs="Times New Roman"/>
        </w:rPr>
        <w:t>. İhtiyaçlar belirlenirken malzeme özelliklerini içeren teknik şartnameler mutlaka hazırlanmalı</w:t>
      </w:r>
      <w:r w:rsidR="00BD584F">
        <w:rPr>
          <w:rFonts w:ascii="Times New Roman" w:hAnsi="Times New Roman" w:cs="Times New Roman"/>
        </w:rPr>
        <w:t>dır</w:t>
      </w:r>
    </w:p>
    <w:p w14:paraId="0BF4A397" w14:textId="43347F7E" w:rsidR="00BD584F" w:rsidRDefault="00BD584F" w:rsidP="00EA12C5">
      <w:pPr>
        <w:widowControl w:val="0"/>
        <w:autoSpaceDE w:val="0"/>
        <w:autoSpaceDN w:val="0"/>
        <w:adjustRightInd w:val="0"/>
        <w:spacing w:before="29"/>
        <w:jc w:val="both"/>
        <w:rPr>
          <w:rFonts w:ascii="Times New Roman" w:hAnsi="Times New Roman" w:cs="Times New Roman"/>
          <w:b/>
          <w:bCs/>
          <w:w w:val="89"/>
        </w:rPr>
      </w:pPr>
    </w:p>
    <w:p w14:paraId="4501D34B" w14:textId="413C302C" w:rsidR="00BD584F" w:rsidRDefault="00BD584F" w:rsidP="00EA12C5">
      <w:pPr>
        <w:widowControl w:val="0"/>
        <w:autoSpaceDE w:val="0"/>
        <w:autoSpaceDN w:val="0"/>
        <w:adjustRightInd w:val="0"/>
        <w:spacing w:before="29"/>
        <w:jc w:val="both"/>
        <w:rPr>
          <w:rFonts w:ascii="Times New Roman" w:hAnsi="Times New Roman" w:cs="Times New Roman"/>
          <w:b/>
          <w:bCs/>
          <w:w w:val="89"/>
        </w:rPr>
      </w:pPr>
    </w:p>
    <w:p w14:paraId="3D10DE4D" w14:textId="4B2D1367"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1B4E31AF" w14:textId="21D4C332"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7A51069D" w14:textId="1177B0BF"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7C43EAB" w14:textId="7EA4F132"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18C60B85" w14:textId="00B4A6A4"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2D699355" w14:textId="4645EEBC"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03E472E3" w14:textId="6E181C52"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2E0355EC" w14:textId="51041A5F"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25748DF9" w14:textId="03774CAC"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12C51357" w14:textId="2D83B491"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0B2EEDA" w14:textId="5B81E24F"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20D3C49F" w14:textId="772ACC05"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FE1C7DD" w14:textId="53BD406D"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1E5D78F4" w14:textId="02F5FCF0"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1F543ED" w14:textId="293BB28B"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723D47FF" w14:textId="3400091C"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006A3A3D" w14:textId="0648D915"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3BCA078" w14:textId="6664F683"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4A51F51D" w14:textId="453542E2"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2753C0C7" w14:textId="5317629E"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432F1673" w14:textId="007D0576"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57471E83" w14:textId="5E6A6C98"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3D4E2D4" w14:textId="090EB02B"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13890A3C" w14:textId="0B5A6482"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14:paraId="33443BA4" w14:textId="46E5FBAF" w:rsidR="0018391E" w:rsidRDefault="0018391E" w:rsidP="00EA12C5">
      <w:pPr>
        <w:widowControl w:val="0"/>
        <w:autoSpaceDE w:val="0"/>
        <w:autoSpaceDN w:val="0"/>
        <w:adjustRightInd w:val="0"/>
        <w:spacing w:before="29"/>
        <w:jc w:val="both"/>
        <w:rPr>
          <w:rFonts w:ascii="Times New Roman" w:hAnsi="Times New Roman" w:cs="Times New Roman"/>
          <w:b/>
          <w:bCs/>
          <w:w w:val="89"/>
        </w:rPr>
      </w:pPr>
    </w:p>
    <w:p w14:paraId="7FF54482" w14:textId="77777777" w:rsidR="003B09E6" w:rsidRPr="00E423DF" w:rsidRDefault="003B09E6" w:rsidP="00EA12C5">
      <w:pPr>
        <w:widowControl w:val="0"/>
        <w:autoSpaceDE w:val="0"/>
        <w:autoSpaceDN w:val="0"/>
        <w:adjustRightInd w:val="0"/>
        <w:spacing w:before="29"/>
        <w:jc w:val="both"/>
        <w:rPr>
          <w:rFonts w:ascii="Times New Roman" w:hAnsi="Times New Roman" w:cs="Times New Roman"/>
          <w:b/>
          <w:bCs/>
          <w:w w:val="89"/>
        </w:rPr>
      </w:pPr>
    </w:p>
    <w:p w14:paraId="78FD66B3" w14:textId="77777777"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14:paraId="0E4ACFCF" w14:textId="77777777"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14:paraId="7C54643B" w14:textId="2C59DB9D"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14:paraId="4C9633CD" w14:textId="6712ED65" w:rsidR="004B0DE2" w:rsidRDefault="004B0DE2" w:rsidP="00EA12C5">
      <w:pPr>
        <w:widowControl w:val="0"/>
        <w:autoSpaceDE w:val="0"/>
        <w:autoSpaceDN w:val="0"/>
        <w:adjustRightInd w:val="0"/>
        <w:spacing w:line="200" w:lineRule="exact"/>
        <w:jc w:val="both"/>
        <w:rPr>
          <w:rFonts w:ascii="Times New Roman" w:hAnsi="Times New Roman" w:cs="Times New Roman"/>
        </w:rPr>
      </w:pPr>
    </w:p>
    <w:p w14:paraId="5C2A3A8B" w14:textId="5B14D431" w:rsidR="00F14073" w:rsidRDefault="00F14073" w:rsidP="00EA12C5">
      <w:pPr>
        <w:widowControl w:val="0"/>
        <w:autoSpaceDE w:val="0"/>
        <w:autoSpaceDN w:val="0"/>
        <w:adjustRightInd w:val="0"/>
        <w:spacing w:line="200" w:lineRule="exact"/>
        <w:jc w:val="both"/>
        <w:rPr>
          <w:rFonts w:ascii="Times New Roman" w:hAnsi="Times New Roman" w:cs="Times New Roman"/>
        </w:rPr>
      </w:pPr>
    </w:p>
    <w:p w14:paraId="491D32A4" w14:textId="77777777" w:rsidR="00F14073" w:rsidRPr="00E423DF" w:rsidRDefault="00F14073" w:rsidP="00EA12C5">
      <w:pPr>
        <w:widowControl w:val="0"/>
        <w:autoSpaceDE w:val="0"/>
        <w:autoSpaceDN w:val="0"/>
        <w:adjustRightInd w:val="0"/>
        <w:spacing w:line="200" w:lineRule="exact"/>
        <w:jc w:val="both"/>
        <w:rPr>
          <w:rFonts w:ascii="Times New Roman" w:hAnsi="Times New Roman" w:cs="Times New Roman"/>
        </w:rPr>
      </w:pPr>
    </w:p>
    <w:p w14:paraId="394E2FCA" w14:textId="77777777" w:rsidR="004B0DE2" w:rsidRPr="00E423DF" w:rsidRDefault="004B0DE2" w:rsidP="00EA12C5">
      <w:pPr>
        <w:widowControl w:val="0"/>
        <w:autoSpaceDE w:val="0"/>
        <w:autoSpaceDN w:val="0"/>
        <w:adjustRightInd w:val="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p>
    <w:p w14:paraId="078C3CF1" w14:textId="77777777" w:rsidR="004B0DE2" w:rsidRPr="00E423DF" w:rsidRDefault="004B0DE2" w:rsidP="00EA12C5">
      <w:pPr>
        <w:widowControl w:val="0"/>
        <w:autoSpaceDE w:val="0"/>
        <w:autoSpaceDN w:val="0"/>
        <w:adjustRightInd w:val="0"/>
        <w:spacing w:before="6" w:line="110" w:lineRule="exact"/>
        <w:jc w:val="both"/>
        <w:rPr>
          <w:rFonts w:ascii="Times New Roman" w:hAnsi="Times New Roman" w:cs="Times New Roman"/>
        </w:rPr>
      </w:pPr>
    </w:p>
    <w:p w14:paraId="2A0A93E3" w14:textId="77777777"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yer alan bilgilerin güvenilir,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14:paraId="72D836FD"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6BC28BB5" w14:textId="4CB93303"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 xml:space="preserve">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llık  v</w:t>
      </w:r>
      <w:r w:rsidRPr="00E423DF">
        <w:rPr>
          <w:rFonts w:ascii="Times New Roman" w:hAnsi="Times New Roman" w:cs="Times New Roman"/>
          <w:spacing w:val="-1"/>
        </w:rPr>
        <w:t>e</w:t>
      </w:r>
      <w:r w:rsidRPr="002E7F61">
        <w:rPr>
          <w:rFonts w:ascii="Times New Roman" w:hAnsi="Times New Roman" w:cs="Times New Roman"/>
          <w:spacing w:val="-1"/>
        </w:rPr>
        <w:t xml:space="preserve">  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Pr="002E7F61">
        <w:rPr>
          <w:rFonts w:ascii="Times New Roman" w:hAnsi="Times New Roman" w:cs="Times New Roman"/>
          <w:spacing w:val="-1"/>
        </w:rPr>
        <w:t xml:space="preserve"> yeterli  güv</w:t>
      </w:r>
      <w:r w:rsidRPr="00E423DF">
        <w:rPr>
          <w:rFonts w:ascii="Times New Roman" w:hAnsi="Times New Roman" w:cs="Times New Roman"/>
          <w:spacing w:val="-1"/>
        </w:rPr>
        <w:t>e</w:t>
      </w:r>
      <w:r w:rsidRPr="002E7F61">
        <w:rPr>
          <w:rFonts w:ascii="Times New Roman" w:hAnsi="Times New Roman" w:cs="Times New Roman"/>
          <w:spacing w:val="-1"/>
        </w:rPr>
        <w:t>nceyi  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Pr="002E7F61">
        <w:rPr>
          <w:rFonts w:ascii="Times New Roman" w:hAnsi="Times New Roman" w:cs="Times New Roman"/>
          <w:spacing w:val="-1"/>
        </w:rPr>
        <w:t>dığını  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Pr="002E7F61">
        <w:rPr>
          <w:rFonts w:ascii="Times New Roman" w:hAnsi="Times New Roman" w:cs="Times New Roman"/>
          <w:spacing w:val="-1"/>
        </w:rPr>
        <w:t xml:space="preserve">  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14:paraId="21768C14"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5BE88F57" w14:textId="002CAB6D"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Pr="002E7F61">
        <w:rPr>
          <w:rFonts w:ascii="Times New Roman" w:hAnsi="Times New Roman" w:cs="Times New Roman"/>
          <w:spacing w:val="-1"/>
        </w:rPr>
        <w:t>, iç  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DF38A3" w:rsidRPr="002E7F61">
        <w:rPr>
          <w:rFonts w:ascii="Times New Roman" w:hAnsi="Times New Roman" w:cs="Times New Roman"/>
          <w:spacing w:val="-1"/>
        </w:rPr>
        <w:t>ve benden önceki yetkililerinden almış olduğum bilgilere dayanmaktadır.</w:t>
      </w:r>
    </w:p>
    <w:p w14:paraId="03CFDFAA" w14:textId="77777777"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14:paraId="58C4352D"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7A38F6EE" w14:textId="77777777" w:rsidR="004B0DE2" w:rsidRPr="002E7F61" w:rsidRDefault="004B0DE2" w:rsidP="00DF38A3">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Kayseri-</w:t>
      </w:r>
      <w:r w:rsidR="00F439F6">
        <w:rPr>
          <w:rFonts w:ascii="Times New Roman" w:hAnsi="Times New Roman" w:cs="Times New Roman"/>
          <w:spacing w:val="-1"/>
        </w:rPr>
        <w:t>…./01/2021</w:t>
      </w:r>
      <w:r w:rsidRPr="002E7F61">
        <w:rPr>
          <w:rFonts w:ascii="Times New Roman" w:hAnsi="Times New Roman" w:cs="Times New Roman"/>
          <w:spacing w:val="-1"/>
        </w:rPr>
        <w:t>)</w:t>
      </w:r>
    </w:p>
    <w:p w14:paraId="766604C4" w14:textId="77777777"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14:paraId="42D1BA3B" w14:textId="77777777"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14:paraId="02E239FC" w14:textId="77777777"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3BD73623" w14:textId="77777777"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4A44C265" w14:textId="77777777"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14:paraId="4AE279D4" w14:textId="77777777"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14:paraId="6D688B63" w14:textId="77777777"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Unv</w:t>
      </w:r>
      <w:r w:rsidRPr="00E423DF">
        <w:rPr>
          <w:rFonts w:ascii="Times New Roman" w:hAnsi="Times New Roman" w:cs="Times New Roman"/>
          <w:spacing w:val="-1"/>
        </w:rPr>
        <w:t>a</w:t>
      </w:r>
      <w:r w:rsidRPr="00E423DF">
        <w:rPr>
          <w:rFonts w:ascii="Times New Roman" w:hAnsi="Times New Roman" w:cs="Times New Roman"/>
        </w:rPr>
        <w:t>n</w:t>
      </w:r>
      <w:r w:rsidR="00C20809">
        <w:rPr>
          <w:rFonts w:ascii="Times New Roman" w:hAnsi="Times New Roman" w:cs="Times New Roman"/>
        </w:rPr>
        <w:t xml:space="preserve">         </w:t>
      </w:r>
      <w:r w:rsidRPr="00E423DF">
        <w:rPr>
          <w:rFonts w:ascii="Times New Roman" w:hAnsi="Times New Roman" w:cs="Times New Roman"/>
        </w:rPr>
        <w:t xml:space="preserve">: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4D03F6">
        <w:rPr>
          <w:rFonts w:ascii="Times New Roman" w:hAnsi="Times New Roman" w:cs="Times New Roman"/>
        </w:rPr>
        <w:t>ı</w:t>
      </w:r>
    </w:p>
    <w:p w14:paraId="5EB838D8" w14:textId="77777777"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14:paraId="5C699540" w14:textId="77777777" w:rsidR="004B0DE2" w:rsidRPr="00E423DF" w:rsidRDefault="004B0DE2" w:rsidP="00EA12C5">
      <w:pPr>
        <w:jc w:val="both"/>
        <w:rPr>
          <w:rFonts w:ascii="Times New Roman" w:hAnsi="Times New Roman" w:cs="Times New Roman"/>
          <w:b/>
        </w:rPr>
      </w:pPr>
    </w:p>
    <w:p w14:paraId="598FAFD6" w14:textId="77777777" w:rsidR="004B0DE2" w:rsidRPr="00E423DF" w:rsidRDefault="004B0DE2" w:rsidP="00EA12C5">
      <w:pPr>
        <w:jc w:val="both"/>
        <w:rPr>
          <w:rFonts w:ascii="Times New Roman" w:hAnsi="Times New Roman" w:cs="Times New Roman"/>
        </w:rPr>
      </w:pPr>
    </w:p>
    <w:p w14:paraId="78597AAF" w14:textId="7982697D" w:rsidR="00373873" w:rsidRPr="00E423DF" w:rsidRDefault="00373873" w:rsidP="00EA12C5">
      <w:pPr>
        <w:jc w:val="both"/>
        <w:rPr>
          <w:rFonts w:ascii="Times New Roman" w:hAnsi="Times New Roman" w:cs="Times New Roman"/>
        </w:rPr>
      </w:pPr>
    </w:p>
    <w:sectPr w:rsidR="00373873" w:rsidRPr="00E423DF" w:rsidSect="00372478">
      <w:footerReference w:type="default" r:id="rId14"/>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EC4DF" w14:textId="77777777" w:rsidR="003E14C7" w:rsidRDefault="003E14C7" w:rsidP="005C642F">
      <w:r>
        <w:separator/>
      </w:r>
    </w:p>
  </w:endnote>
  <w:endnote w:type="continuationSeparator" w:id="0">
    <w:p w14:paraId="5DD90559" w14:textId="77777777" w:rsidR="003E14C7" w:rsidRDefault="003E14C7"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panose1 w:val="020B0600040502020204"/>
    <w:charset w:val="00"/>
    <w:family w:val="swiss"/>
    <w:pitch w:val="variable"/>
    <w:sig w:usb0="E1000AEF" w:usb1="5000A1FF" w:usb2="00000000" w:usb3="00000000" w:csb0="000001BF" w:csb1="00000000"/>
  </w:font>
  <w:font w:name="PF DinText Pro">
    <w:altName w:val="Arial"/>
    <w:panose1 w:val="020B0604020202020204"/>
    <w:charset w:val="00"/>
    <w:family w:val="swiss"/>
    <w:notTrueType/>
    <w:pitch w:val="default"/>
    <w:sig w:usb0="00000001" w:usb1="00000000" w:usb2="00000000" w:usb3="00000000" w:csb0="00000013"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056910"/>
      <w:docPartObj>
        <w:docPartGallery w:val="Page Numbers (Bottom of Page)"/>
        <w:docPartUnique/>
      </w:docPartObj>
    </w:sdtPr>
    <w:sdtEndPr/>
    <w:sdtContent>
      <w:p w14:paraId="28D39D61" w14:textId="77777777" w:rsidR="005D725B" w:rsidRDefault="005D725B">
        <w:pPr>
          <w:pStyle w:val="AltBilgi"/>
          <w:jc w:val="center"/>
        </w:pPr>
        <w:r>
          <w:fldChar w:fldCharType="begin"/>
        </w:r>
        <w:r>
          <w:instrText>PAGE   \* MERGEFORMAT</w:instrText>
        </w:r>
        <w:r>
          <w:fldChar w:fldCharType="separate"/>
        </w:r>
        <w:r w:rsidRPr="00AC6E3D">
          <w:rPr>
            <w:noProof/>
            <w:lang w:val="tr-TR"/>
          </w:rPr>
          <w:t>17</w:t>
        </w:r>
        <w:r>
          <w:fldChar w:fldCharType="end"/>
        </w:r>
      </w:p>
    </w:sdtContent>
  </w:sdt>
  <w:p w14:paraId="594949FC" w14:textId="77777777" w:rsidR="005D725B" w:rsidRDefault="005D72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282A1" w14:textId="77777777" w:rsidR="003E14C7" w:rsidRDefault="003E14C7" w:rsidP="005C642F">
      <w:r>
        <w:separator/>
      </w:r>
    </w:p>
  </w:footnote>
  <w:footnote w:type="continuationSeparator" w:id="0">
    <w:p w14:paraId="0FB6F414" w14:textId="77777777" w:rsidR="003E14C7" w:rsidRDefault="003E14C7" w:rsidP="005C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pt;height:7.9pt" o:bullet="t">
        <v:imagedata r:id="rId1" o:title="Word Work File L_"/>
      </v:shape>
    </w:pict>
  </w:numPicBullet>
  <w:abstractNum w:abstractNumId="0" w15:restartNumberingAfterBreak="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15:restartNumberingAfterBreak="0">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15:restartNumberingAfterBreak="0">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15:restartNumberingAfterBreak="0">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15:restartNumberingAfterBreak="0">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D10"/>
    <w:rsid w:val="00000C31"/>
    <w:rsid w:val="000021BD"/>
    <w:rsid w:val="00007A37"/>
    <w:rsid w:val="00013F07"/>
    <w:rsid w:val="00014C7D"/>
    <w:rsid w:val="00016EF0"/>
    <w:rsid w:val="000309F9"/>
    <w:rsid w:val="00036566"/>
    <w:rsid w:val="00037AA1"/>
    <w:rsid w:val="00040361"/>
    <w:rsid w:val="0004463A"/>
    <w:rsid w:val="00044999"/>
    <w:rsid w:val="00052B3F"/>
    <w:rsid w:val="000551B4"/>
    <w:rsid w:val="00060827"/>
    <w:rsid w:val="00063D14"/>
    <w:rsid w:val="0007689C"/>
    <w:rsid w:val="00090D8E"/>
    <w:rsid w:val="00094EEE"/>
    <w:rsid w:val="00095669"/>
    <w:rsid w:val="000A1709"/>
    <w:rsid w:val="000B01BF"/>
    <w:rsid w:val="000B0331"/>
    <w:rsid w:val="000B1661"/>
    <w:rsid w:val="000B1B2C"/>
    <w:rsid w:val="000C052D"/>
    <w:rsid w:val="000C1B06"/>
    <w:rsid w:val="000C53A4"/>
    <w:rsid w:val="000D523B"/>
    <w:rsid w:val="000D7C3B"/>
    <w:rsid w:val="000E626F"/>
    <w:rsid w:val="000F1EF3"/>
    <w:rsid w:val="000F38C3"/>
    <w:rsid w:val="00103077"/>
    <w:rsid w:val="00111D2D"/>
    <w:rsid w:val="001136D7"/>
    <w:rsid w:val="001161F0"/>
    <w:rsid w:val="00117365"/>
    <w:rsid w:val="00121B43"/>
    <w:rsid w:val="00123769"/>
    <w:rsid w:val="00124A47"/>
    <w:rsid w:val="00132F87"/>
    <w:rsid w:val="00141055"/>
    <w:rsid w:val="00141E96"/>
    <w:rsid w:val="00142E96"/>
    <w:rsid w:val="001508B5"/>
    <w:rsid w:val="00161D39"/>
    <w:rsid w:val="00163B14"/>
    <w:rsid w:val="00164CA0"/>
    <w:rsid w:val="001650D9"/>
    <w:rsid w:val="0016556D"/>
    <w:rsid w:val="001709DF"/>
    <w:rsid w:val="00177986"/>
    <w:rsid w:val="001811C3"/>
    <w:rsid w:val="001828CF"/>
    <w:rsid w:val="0018391E"/>
    <w:rsid w:val="001869EB"/>
    <w:rsid w:val="001906B8"/>
    <w:rsid w:val="00193FBD"/>
    <w:rsid w:val="00196A64"/>
    <w:rsid w:val="001A1BA6"/>
    <w:rsid w:val="001B3E6A"/>
    <w:rsid w:val="001C2F54"/>
    <w:rsid w:val="001C46C9"/>
    <w:rsid w:val="001D304B"/>
    <w:rsid w:val="001D355B"/>
    <w:rsid w:val="001D73D5"/>
    <w:rsid w:val="001E1E00"/>
    <w:rsid w:val="001F2018"/>
    <w:rsid w:val="0020231D"/>
    <w:rsid w:val="00204950"/>
    <w:rsid w:val="00204C49"/>
    <w:rsid w:val="00207A6F"/>
    <w:rsid w:val="00215811"/>
    <w:rsid w:val="00222D58"/>
    <w:rsid w:val="00225769"/>
    <w:rsid w:val="00225AD6"/>
    <w:rsid w:val="0023374E"/>
    <w:rsid w:val="00254039"/>
    <w:rsid w:val="00260FDD"/>
    <w:rsid w:val="00273E12"/>
    <w:rsid w:val="0027745B"/>
    <w:rsid w:val="00282DA9"/>
    <w:rsid w:val="00283803"/>
    <w:rsid w:val="002858E8"/>
    <w:rsid w:val="002861B0"/>
    <w:rsid w:val="0029043C"/>
    <w:rsid w:val="00290577"/>
    <w:rsid w:val="00291F47"/>
    <w:rsid w:val="002922B0"/>
    <w:rsid w:val="0029430E"/>
    <w:rsid w:val="00297CB4"/>
    <w:rsid w:val="002A2763"/>
    <w:rsid w:val="002A5885"/>
    <w:rsid w:val="002B0164"/>
    <w:rsid w:val="002B18C2"/>
    <w:rsid w:val="002B3716"/>
    <w:rsid w:val="002B4096"/>
    <w:rsid w:val="002B4A77"/>
    <w:rsid w:val="002C0464"/>
    <w:rsid w:val="002C155A"/>
    <w:rsid w:val="002D1755"/>
    <w:rsid w:val="002D2CBD"/>
    <w:rsid w:val="002D5F4F"/>
    <w:rsid w:val="002D6F09"/>
    <w:rsid w:val="002E0AC1"/>
    <w:rsid w:val="002E3412"/>
    <w:rsid w:val="002E74DF"/>
    <w:rsid w:val="002E7F61"/>
    <w:rsid w:val="002F1C60"/>
    <w:rsid w:val="002F2AED"/>
    <w:rsid w:val="002F2DAB"/>
    <w:rsid w:val="003030A0"/>
    <w:rsid w:val="003036BD"/>
    <w:rsid w:val="00310310"/>
    <w:rsid w:val="00310DCD"/>
    <w:rsid w:val="00311C0E"/>
    <w:rsid w:val="0031475B"/>
    <w:rsid w:val="0032055F"/>
    <w:rsid w:val="003230AE"/>
    <w:rsid w:val="003266FA"/>
    <w:rsid w:val="00330229"/>
    <w:rsid w:val="003353EC"/>
    <w:rsid w:val="00337A45"/>
    <w:rsid w:val="003444C9"/>
    <w:rsid w:val="003523FE"/>
    <w:rsid w:val="0035354F"/>
    <w:rsid w:val="00357227"/>
    <w:rsid w:val="00362426"/>
    <w:rsid w:val="00364997"/>
    <w:rsid w:val="00370305"/>
    <w:rsid w:val="00372478"/>
    <w:rsid w:val="0037273E"/>
    <w:rsid w:val="00373873"/>
    <w:rsid w:val="00380983"/>
    <w:rsid w:val="0038170F"/>
    <w:rsid w:val="00384932"/>
    <w:rsid w:val="003920E2"/>
    <w:rsid w:val="003959DD"/>
    <w:rsid w:val="003A1ABC"/>
    <w:rsid w:val="003B09E6"/>
    <w:rsid w:val="003B1311"/>
    <w:rsid w:val="003B3F12"/>
    <w:rsid w:val="003B4EB3"/>
    <w:rsid w:val="003C4661"/>
    <w:rsid w:val="003C61C5"/>
    <w:rsid w:val="003D61CB"/>
    <w:rsid w:val="003E14C7"/>
    <w:rsid w:val="003E26F1"/>
    <w:rsid w:val="003E4848"/>
    <w:rsid w:val="003F0388"/>
    <w:rsid w:val="003F0FD9"/>
    <w:rsid w:val="003F1961"/>
    <w:rsid w:val="003F46F8"/>
    <w:rsid w:val="003F6465"/>
    <w:rsid w:val="003F696C"/>
    <w:rsid w:val="00401784"/>
    <w:rsid w:val="00404BE0"/>
    <w:rsid w:val="00410294"/>
    <w:rsid w:val="00410ABE"/>
    <w:rsid w:val="004137EA"/>
    <w:rsid w:val="00413D31"/>
    <w:rsid w:val="00415526"/>
    <w:rsid w:val="00425182"/>
    <w:rsid w:val="00427638"/>
    <w:rsid w:val="00440273"/>
    <w:rsid w:val="0045166F"/>
    <w:rsid w:val="00451F38"/>
    <w:rsid w:val="004562E4"/>
    <w:rsid w:val="00472A10"/>
    <w:rsid w:val="004857A5"/>
    <w:rsid w:val="00487026"/>
    <w:rsid w:val="00491341"/>
    <w:rsid w:val="00493344"/>
    <w:rsid w:val="00493CCE"/>
    <w:rsid w:val="0049487B"/>
    <w:rsid w:val="00496DF8"/>
    <w:rsid w:val="004971A8"/>
    <w:rsid w:val="004A1629"/>
    <w:rsid w:val="004A6C98"/>
    <w:rsid w:val="004A79DA"/>
    <w:rsid w:val="004B0DE2"/>
    <w:rsid w:val="004B3A18"/>
    <w:rsid w:val="004B648B"/>
    <w:rsid w:val="004B71DB"/>
    <w:rsid w:val="004C4C15"/>
    <w:rsid w:val="004C677C"/>
    <w:rsid w:val="004D03F6"/>
    <w:rsid w:val="004D1729"/>
    <w:rsid w:val="004E00F5"/>
    <w:rsid w:val="004E6737"/>
    <w:rsid w:val="004E72AC"/>
    <w:rsid w:val="004E7946"/>
    <w:rsid w:val="004F1DA3"/>
    <w:rsid w:val="004F40E8"/>
    <w:rsid w:val="004F540B"/>
    <w:rsid w:val="004F5663"/>
    <w:rsid w:val="004F7443"/>
    <w:rsid w:val="005011FA"/>
    <w:rsid w:val="00501683"/>
    <w:rsid w:val="005035C6"/>
    <w:rsid w:val="00503CF7"/>
    <w:rsid w:val="0050774A"/>
    <w:rsid w:val="00510CD6"/>
    <w:rsid w:val="005130D2"/>
    <w:rsid w:val="005146B2"/>
    <w:rsid w:val="00515157"/>
    <w:rsid w:val="00515916"/>
    <w:rsid w:val="00521257"/>
    <w:rsid w:val="00533670"/>
    <w:rsid w:val="00534544"/>
    <w:rsid w:val="00536836"/>
    <w:rsid w:val="00536B4E"/>
    <w:rsid w:val="00540FD2"/>
    <w:rsid w:val="00546445"/>
    <w:rsid w:val="00547112"/>
    <w:rsid w:val="00547D36"/>
    <w:rsid w:val="00557E80"/>
    <w:rsid w:val="0056072D"/>
    <w:rsid w:val="00560E58"/>
    <w:rsid w:val="00564CB5"/>
    <w:rsid w:val="00565447"/>
    <w:rsid w:val="00565D75"/>
    <w:rsid w:val="0057087A"/>
    <w:rsid w:val="005755D1"/>
    <w:rsid w:val="00580EFF"/>
    <w:rsid w:val="00586AF9"/>
    <w:rsid w:val="005A11B8"/>
    <w:rsid w:val="005A253A"/>
    <w:rsid w:val="005A4025"/>
    <w:rsid w:val="005A6EF2"/>
    <w:rsid w:val="005A728A"/>
    <w:rsid w:val="005A7976"/>
    <w:rsid w:val="005B15A4"/>
    <w:rsid w:val="005B77C9"/>
    <w:rsid w:val="005C0133"/>
    <w:rsid w:val="005C1C4E"/>
    <w:rsid w:val="005C22AA"/>
    <w:rsid w:val="005C642F"/>
    <w:rsid w:val="005D1571"/>
    <w:rsid w:val="005D1A6A"/>
    <w:rsid w:val="005D4C1D"/>
    <w:rsid w:val="005D725B"/>
    <w:rsid w:val="005E2F42"/>
    <w:rsid w:val="005E5485"/>
    <w:rsid w:val="005F00D8"/>
    <w:rsid w:val="005F5842"/>
    <w:rsid w:val="005F5B3E"/>
    <w:rsid w:val="00601A24"/>
    <w:rsid w:val="00605F35"/>
    <w:rsid w:val="00611E14"/>
    <w:rsid w:val="0061368F"/>
    <w:rsid w:val="006226FF"/>
    <w:rsid w:val="006227A9"/>
    <w:rsid w:val="00622ED5"/>
    <w:rsid w:val="0062428D"/>
    <w:rsid w:val="00624963"/>
    <w:rsid w:val="00625B31"/>
    <w:rsid w:val="00626246"/>
    <w:rsid w:val="0063605D"/>
    <w:rsid w:val="00636FB1"/>
    <w:rsid w:val="00643B41"/>
    <w:rsid w:val="00643BE4"/>
    <w:rsid w:val="00647E88"/>
    <w:rsid w:val="00654D83"/>
    <w:rsid w:val="00661149"/>
    <w:rsid w:val="006713A4"/>
    <w:rsid w:val="00672BE2"/>
    <w:rsid w:val="00675D85"/>
    <w:rsid w:val="00676CCD"/>
    <w:rsid w:val="0068602B"/>
    <w:rsid w:val="00686F71"/>
    <w:rsid w:val="006879AB"/>
    <w:rsid w:val="00691315"/>
    <w:rsid w:val="00693434"/>
    <w:rsid w:val="00694836"/>
    <w:rsid w:val="00697298"/>
    <w:rsid w:val="006A72B9"/>
    <w:rsid w:val="006A79AF"/>
    <w:rsid w:val="006B310E"/>
    <w:rsid w:val="006B7328"/>
    <w:rsid w:val="006C0D42"/>
    <w:rsid w:val="006C3BBD"/>
    <w:rsid w:val="006D4706"/>
    <w:rsid w:val="006E57C3"/>
    <w:rsid w:val="006F0D7C"/>
    <w:rsid w:val="006F37B6"/>
    <w:rsid w:val="006F403D"/>
    <w:rsid w:val="006F51D1"/>
    <w:rsid w:val="006F60DB"/>
    <w:rsid w:val="006F764A"/>
    <w:rsid w:val="006F7CA2"/>
    <w:rsid w:val="00702937"/>
    <w:rsid w:val="00716F05"/>
    <w:rsid w:val="00720635"/>
    <w:rsid w:val="00721796"/>
    <w:rsid w:val="007369CC"/>
    <w:rsid w:val="00737819"/>
    <w:rsid w:val="007438E7"/>
    <w:rsid w:val="00747071"/>
    <w:rsid w:val="007477A3"/>
    <w:rsid w:val="007540A2"/>
    <w:rsid w:val="00754D8E"/>
    <w:rsid w:val="007563C7"/>
    <w:rsid w:val="007602ED"/>
    <w:rsid w:val="00761570"/>
    <w:rsid w:val="007621D7"/>
    <w:rsid w:val="007649F5"/>
    <w:rsid w:val="00770CEB"/>
    <w:rsid w:val="007760FD"/>
    <w:rsid w:val="00781B4D"/>
    <w:rsid w:val="00785648"/>
    <w:rsid w:val="00787A31"/>
    <w:rsid w:val="00792DEE"/>
    <w:rsid w:val="007950CB"/>
    <w:rsid w:val="007A1B79"/>
    <w:rsid w:val="007A3127"/>
    <w:rsid w:val="007A4E6D"/>
    <w:rsid w:val="007A6A73"/>
    <w:rsid w:val="007B0891"/>
    <w:rsid w:val="007B1E18"/>
    <w:rsid w:val="007C0E7D"/>
    <w:rsid w:val="007C1432"/>
    <w:rsid w:val="007C5F02"/>
    <w:rsid w:val="007C6BC7"/>
    <w:rsid w:val="007C738D"/>
    <w:rsid w:val="007C7CBA"/>
    <w:rsid w:val="007D0C50"/>
    <w:rsid w:val="007D1509"/>
    <w:rsid w:val="007D33D1"/>
    <w:rsid w:val="007D36BA"/>
    <w:rsid w:val="007D736E"/>
    <w:rsid w:val="007E114C"/>
    <w:rsid w:val="007E1B28"/>
    <w:rsid w:val="007E1F97"/>
    <w:rsid w:val="007E7D69"/>
    <w:rsid w:val="007F127B"/>
    <w:rsid w:val="007F3115"/>
    <w:rsid w:val="007F5827"/>
    <w:rsid w:val="007F7756"/>
    <w:rsid w:val="00804B4E"/>
    <w:rsid w:val="00810F50"/>
    <w:rsid w:val="00813A40"/>
    <w:rsid w:val="008161C8"/>
    <w:rsid w:val="0082071A"/>
    <w:rsid w:val="00821BDA"/>
    <w:rsid w:val="008243FE"/>
    <w:rsid w:val="00830D48"/>
    <w:rsid w:val="00831497"/>
    <w:rsid w:val="008455C2"/>
    <w:rsid w:val="00850AA7"/>
    <w:rsid w:val="00852A0B"/>
    <w:rsid w:val="00853663"/>
    <w:rsid w:val="00853E4B"/>
    <w:rsid w:val="0086382E"/>
    <w:rsid w:val="008640BF"/>
    <w:rsid w:val="008678DE"/>
    <w:rsid w:val="00872883"/>
    <w:rsid w:val="008731FC"/>
    <w:rsid w:val="00877177"/>
    <w:rsid w:val="008A0259"/>
    <w:rsid w:val="008A55F0"/>
    <w:rsid w:val="008A7479"/>
    <w:rsid w:val="008B07E3"/>
    <w:rsid w:val="008B10F4"/>
    <w:rsid w:val="008B23B2"/>
    <w:rsid w:val="008B2A43"/>
    <w:rsid w:val="008B2CDE"/>
    <w:rsid w:val="008B33AA"/>
    <w:rsid w:val="008C512C"/>
    <w:rsid w:val="008C74F9"/>
    <w:rsid w:val="008D43E0"/>
    <w:rsid w:val="008E2779"/>
    <w:rsid w:val="008E7E8C"/>
    <w:rsid w:val="008F583A"/>
    <w:rsid w:val="008F62C4"/>
    <w:rsid w:val="009023B2"/>
    <w:rsid w:val="00905283"/>
    <w:rsid w:val="00907446"/>
    <w:rsid w:val="00910B30"/>
    <w:rsid w:val="00911743"/>
    <w:rsid w:val="009118BD"/>
    <w:rsid w:val="00914161"/>
    <w:rsid w:val="0092255F"/>
    <w:rsid w:val="009225FD"/>
    <w:rsid w:val="00924B0B"/>
    <w:rsid w:val="00925453"/>
    <w:rsid w:val="009276B8"/>
    <w:rsid w:val="009303C6"/>
    <w:rsid w:val="00935098"/>
    <w:rsid w:val="009365A5"/>
    <w:rsid w:val="00941971"/>
    <w:rsid w:val="00943824"/>
    <w:rsid w:val="00961C6D"/>
    <w:rsid w:val="00966B1E"/>
    <w:rsid w:val="009742E6"/>
    <w:rsid w:val="00976967"/>
    <w:rsid w:val="00977139"/>
    <w:rsid w:val="00982FED"/>
    <w:rsid w:val="00987A6C"/>
    <w:rsid w:val="00996F91"/>
    <w:rsid w:val="00997E0A"/>
    <w:rsid w:val="009B36BC"/>
    <w:rsid w:val="009B596E"/>
    <w:rsid w:val="009B6176"/>
    <w:rsid w:val="009C0B50"/>
    <w:rsid w:val="009C0F21"/>
    <w:rsid w:val="009C2188"/>
    <w:rsid w:val="009D22A3"/>
    <w:rsid w:val="009D2E36"/>
    <w:rsid w:val="009D30D2"/>
    <w:rsid w:val="009D45DB"/>
    <w:rsid w:val="009D6EC7"/>
    <w:rsid w:val="009E18D7"/>
    <w:rsid w:val="009E6B84"/>
    <w:rsid w:val="009E6DFD"/>
    <w:rsid w:val="009F1B4F"/>
    <w:rsid w:val="009F47A9"/>
    <w:rsid w:val="009F510B"/>
    <w:rsid w:val="00A01359"/>
    <w:rsid w:val="00A02FBD"/>
    <w:rsid w:val="00A049A7"/>
    <w:rsid w:val="00A05579"/>
    <w:rsid w:val="00A05CAD"/>
    <w:rsid w:val="00A05D07"/>
    <w:rsid w:val="00A06ECC"/>
    <w:rsid w:val="00A11A59"/>
    <w:rsid w:val="00A2161E"/>
    <w:rsid w:val="00A2736A"/>
    <w:rsid w:val="00A27486"/>
    <w:rsid w:val="00A3077D"/>
    <w:rsid w:val="00A34025"/>
    <w:rsid w:val="00A407A7"/>
    <w:rsid w:val="00A41017"/>
    <w:rsid w:val="00A4289C"/>
    <w:rsid w:val="00A46307"/>
    <w:rsid w:val="00A52DFB"/>
    <w:rsid w:val="00A54C5A"/>
    <w:rsid w:val="00A56181"/>
    <w:rsid w:val="00A60741"/>
    <w:rsid w:val="00A62C8B"/>
    <w:rsid w:val="00A676AE"/>
    <w:rsid w:val="00A705E6"/>
    <w:rsid w:val="00A73792"/>
    <w:rsid w:val="00A74704"/>
    <w:rsid w:val="00A811BA"/>
    <w:rsid w:val="00A81A48"/>
    <w:rsid w:val="00A91610"/>
    <w:rsid w:val="00A92659"/>
    <w:rsid w:val="00AA0BF6"/>
    <w:rsid w:val="00AA13E5"/>
    <w:rsid w:val="00AA2427"/>
    <w:rsid w:val="00AA29E9"/>
    <w:rsid w:val="00AA7323"/>
    <w:rsid w:val="00AC05A8"/>
    <w:rsid w:val="00AC1003"/>
    <w:rsid w:val="00AC2E73"/>
    <w:rsid w:val="00AC53FB"/>
    <w:rsid w:val="00AC6C8A"/>
    <w:rsid w:val="00AC6E3D"/>
    <w:rsid w:val="00AC7628"/>
    <w:rsid w:val="00AD0FEF"/>
    <w:rsid w:val="00AD21A7"/>
    <w:rsid w:val="00AD4DE3"/>
    <w:rsid w:val="00AE0DB2"/>
    <w:rsid w:val="00AE17F4"/>
    <w:rsid w:val="00AE1B6B"/>
    <w:rsid w:val="00AF0B08"/>
    <w:rsid w:val="00AF3952"/>
    <w:rsid w:val="00AF496F"/>
    <w:rsid w:val="00B01D94"/>
    <w:rsid w:val="00B028C9"/>
    <w:rsid w:val="00B02E80"/>
    <w:rsid w:val="00B034E4"/>
    <w:rsid w:val="00B0355F"/>
    <w:rsid w:val="00B03FB7"/>
    <w:rsid w:val="00B05974"/>
    <w:rsid w:val="00B0760C"/>
    <w:rsid w:val="00B07F9B"/>
    <w:rsid w:val="00B108DC"/>
    <w:rsid w:val="00B11E40"/>
    <w:rsid w:val="00B11F83"/>
    <w:rsid w:val="00B231D5"/>
    <w:rsid w:val="00B238E5"/>
    <w:rsid w:val="00B246E9"/>
    <w:rsid w:val="00B34A8E"/>
    <w:rsid w:val="00B34B4C"/>
    <w:rsid w:val="00B35006"/>
    <w:rsid w:val="00B3672B"/>
    <w:rsid w:val="00B36D42"/>
    <w:rsid w:val="00B4198B"/>
    <w:rsid w:val="00B446CE"/>
    <w:rsid w:val="00B45138"/>
    <w:rsid w:val="00B46BC3"/>
    <w:rsid w:val="00B51F5E"/>
    <w:rsid w:val="00B56F53"/>
    <w:rsid w:val="00B6258D"/>
    <w:rsid w:val="00B77869"/>
    <w:rsid w:val="00B80DD0"/>
    <w:rsid w:val="00B8364F"/>
    <w:rsid w:val="00B91934"/>
    <w:rsid w:val="00B94B77"/>
    <w:rsid w:val="00B94C43"/>
    <w:rsid w:val="00B9589B"/>
    <w:rsid w:val="00B96A9D"/>
    <w:rsid w:val="00BA1E65"/>
    <w:rsid w:val="00BA506E"/>
    <w:rsid w:val="00BA6F7C"/>
    <w:rsid w:val="00BA6FF4"/>
    <w:rsid w:val="00BA7897"/>
    <w:rsid w:val="00BB276D"/>
    <w:rsid w:val="00BB61B8"/>
    <w:rsid w:val="00BB7268"/>
    <w:rsid w:val="00BC471B"/>
    <w:rsid w:val="00BC47AB"/>
    <w:rsid w:val="00BC504C"/>
    <w:rsid w:val="00BC5581"/>
    <w:rsid w:val="00BC647C"/>
    <w:rsid w:val="00BC7AED"/>
    <w:rsid w:val="00BD584F"/>
    <w:rsid w:val="00BE0D03"/>
    <w:rsid w:val="00BE0DA3"/>
    <w:rsid w:val="00BE4407"/>
    <w:rsid w:val="00BF1BBC"/>
    <w:rsid w:val="00C00FB5"/>
    <w:rsid w:val="00C030A6"/>
    <w:rsid w:val="00C0484C"/>
    <w:rsid w:val="00C04B6D"/>
    <w:rsid w:val="00C06B2D"/>
    <w:rsid w:val="00C0703C"/>
    <w:rsid w:val="00C07E39"/>
    <w:rsid w:val="00C13361"/>
    <w:rsid w:val="00C16BCE"/>
    <w:rsid w:val="00C20809"/>
    <w:rsid w:val="00C22C8D"/>
    <w:rsid w:val="00C24D7D"/>
    <w:rsid w:val="00C30245"/>
    <w:rsid w:val="00C30A3B"/>
    <w:rsid w:val="00C33FC5"/>
    <w:rsid w:val="00C40D4F"/>
    <w:rsid w:val="00C50289"/>
    <w:rsid w:val="00C504A8"/>
    <w:rsid w:val="00C537AB"/>
    <w:rsid w:val="00C813AE"/>
    <w:rsid w:val="00C82532"/>
    <w:rsid w:val="00C829FB"/>
    <w:rsid w:val="00C90F59"/>
    <w:rsid w:val="00C94126"/>
    <w:rsid w:val="00C94B47"/>
    <w:rsid w:val="00C94E11"/>
    <w:rsid w:val="00CA0157"/>
    <w:rsid w:val="00CB2300"/>
    <w:rsid w:val="00CB2492"/>
    <w:rsid w:val="00CB608D"/>
    <w:rsid w:val="00CC18A2"/>
    <w:rsid w:val="00CC18A7"/>
    <w:rsid w:val="00CC2076"/>
    <w:rsid w:val="00CC60E9"/>
    <w:rsid w:val="00CD2205"/>
    <w:rsid w:val="00CD36B7"/>
    <w:rsid w:val="00CD643C"/>
    <w:rsid w:val="00CD66C9"/>
    <w:rsid w:val="00CE0A41"/>
    <w:rsid w:val="00CE7615"/>
    <w:rsid w:val="00CF3936"/>
    <w:rsid w:val="00CF59C2"/>
    <w:rsid w:val="00CF5FC8"/>
    <w:rsid w:val="00D0540F"/>
    <w:rsid w:val="00D06D4C"/>
    <w:rsid w:val="00D14C04"/>
    <w:rsid w:val="00D16C01"/>
    <w:rsid w:val="00D251BB"/>
    <w:rsid w:val="00D30B71"/>
    <w:rsid w:val="00D30E2A"/>
    <w:rsid w:val="00D31200"/>
    <w:rsid w:val="00D456E0"/>
    <w:rsid w:val="00D45F5D"/>
    <w:rsid w:val="00D5525A"/>
    <w:rsid w:val="00D56A41"/>
    <w:rsid w:val="00D63A0F"/>
    <w:rsid w:val="00D648F6"/>
    <w:rsid w:val="00D65895"/>
    <w:rsid w:val="00D66550"/>
    <w:rsid w:val="00D90A83"/>
    <w:rsid w:val="00D91B8B"/>
    <w:rsid w:val="00D92EC3"/>
    <w:rsid w:val="00D93D89"/>
    <w:rsid w:val="00DA0264"/>
    <w:rsid w:val="00DA18CA"/>
    <w:rsid w:val="00DA2F10"/>
    <w:rsid w:val="00DB28F6"/>
    <w:rsid w:val="00DB34FE"/>
    <w:rsid w:val="00DB6533"/>
    <w:rsid w:val="00DC75A4"/>
    <w:rsid w:val="00DD016F"/>
    <w:rsid w:val="00DD438A"/>
    <w:rsid w:val="00DD45E1"/>
    <w:rsid w:val="00DD541F"/>
    <w:rsid w:val="00DD6D15"/>
    <w:rsid w:val="00DD7D64"/>
    <w:rsid w:val="00DE2A90"/>
    <w:rsid w:val="00DE2DFE"/>
    <w:rsid w:val="00DE333E"/>
    <w:rsid w:val="00DF38A3"/>
    <w:rsid w:val="00DF499F"/>
    <w:rsid w:val="00DF50B7"/>
    <w:rsid w:val="00E016CF"/>
    <w:rsid w:val="00E02336"/>
    <w:rsid w:val="00E02E9A"/>
    <w:rsid w:val="00E11A50"/>
    <w:rsid w:val="00E16943"/>
    <w:rsid w:val="00E20BAB"/>
    <w:rsid w:val="00E3335C"/>
    <w:rsid w:val="00E33A00"/>
    <w:rsid w:val="00E34A0C"/>
    <w:rsid w:val="00E35D47"/>
    <w:rsid w:val="00E423DF"/>
    <w:rsid w:val="00E47FF0"/>
    <w:rsid w:val="00E51943"/>
    <w:rsid w:val="00E55D39"/>
    <w:rsid w:val="00E56924"/>
    <w:rsid w:val="00E606FC"/>
    <w:rsid w:val="00E65E17"/>
    <w:rsid w:val="00E66FAE"/>
    <w:rsid w:val="00E72AAB"/>
    <w:rsid w:val="00E752D6"/>
    <w:rsid w:val="00E75A32"/>
    <w:rsid w:val="00E77AD4"/>
    <w:rsid w:val="00E820D1"/>
    <w:rsid w:val="00E842E1"/>
    <w:rsid w:val="00E9667B"/>
    <w:rsid w:val="00EA0E83"/>
    <w:rsid w:val="00EA12C5"/>
    <w:rsid w:val="00EA26A0"/>
    <w:rsid w:val="00EB5996"/>
    <w:rsid w:val="00EC37FB"/>
    <w:rsid w:val="00EC61F4"/>
    <w:rsid w:val="00EC72D8"/>
    <w:rsid w:val="00ED58BC"/>
    <w:rsid w:val="00ED78A8"/>
    <w:rsid w:val="00EE0447"/>
    <w:rsid w:val="00EE3F9D"/>
    <w:rsid w:val="00EF51D1"/>
    <w:rsid w:val="00EF5AEA"/>
    <w:rsid w:val="00EF7E44"/>
    <w:rsid w:val="00F003E9"/>
    <w:rsid w:val="00F00B7C"/>
    <w:rsid w:val="00F07364"/>
    <w:rsid w:val="00F12967"/>
    <w:rsid w:val="00F14073"/>
    <w:rsid w:val="00F21980"/>
    <w:rsid w:val="00F2389F"/>
    <w:rsid w:val="00F24626"/>
    <w:rsid w:val="00F267ED"/>
    <w:rsid w:val="00F32D0A"/>
    <w:rsid w:val="00F33647"/>
    <w:rsid w:val="00F36D3D"/>
    <w:rsid w:val="00F3734F"/>
    <w:rsid w:val="00F4069A"/>
    <w:rsid w:val="00F40F08"/>
    <w:rsid w:val="00F42472"/>
    <w:rsid w:val="00F439F6"/>
    <w:rsid w:val="00F43A7D"/>
    <w:rsid w:val="00F511CD"/>
    <w:rsid w:val="00F631E2"/>
    <w:rsid w:val="00F7393D"/>
    <w:rsid w:val="00F76EE5"/>
    <w:rsid w:val="00F777CD"/>
    <w:rsid w:val="00F80AA3"/>
    <w:rsid w:val="00F83D98"/>
    <w:rsid w:val="00F87CD6"/>
    <w:rsid w:val="00F90224"/>
    <w:rsid w:val="00F92ACF"/>
    <w:rsid w:val="00F944A8"/>
    <w:rsid w:val="00F95C20"/>
    <w:rsid w:val="00FA3326"/>
    <w:rsid w:val="00FB0002"/>
    <w:rsid w:val="00FB053A"/>
    <w:rsid w:val="00FB398C"/>
    <w:rsid w:val="00FB5D10"/>
    <w:rsid w:val="00FB6D76"/>
    <w:rsid w:val="00FB6E03"/>
    <w:rsid w:val="00FC2221"/>
    <w:rsid w:val="00FC338A"/>
    <w:rsid w:val="00FF04D9"/>
    <w:rsid w:val="00FF20A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BD9D"/>
  <w14:defaultImageDpi w14:val="300"/>
  <w15:docId w15:val="{EA4B7E42-15D3-1544-AC08-9B2D17B5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 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 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styleId="KlavuzTablo5Koyu-Vurgu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eTablo4-Vurgu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1Ak-Vurgu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oKlavuzuAk">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styleId="DzTablo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49651722">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488248855">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965963550">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(1 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a:p>
          <a:r>
            <a:rPr lang="tr-TR" sz="900"/>
            <a:t>(1 ŞB.MD.)</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(2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(1 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(2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(2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92F4C274-7EFB-4273-84DF-9B25900EE9F5}">
      <dgm:prSet custT="1"/>
      <dgm:spPr/>
      <dgm:t>
        <a:bodyPr/>
        <a:lstStyle/>
        <a:p>
          <a:r>
            <a:rPr lang="tr-TR" sz="900"/>
            <a:t>KİRALAMA BİRİMİ</a:t>
          </a:r>
        </a:p>
        <a:p>
          <a:r>
            <a:rPr lang="tr-TR" sz="900"/>
            <a:t>(1 KİŞİ)</a:t>
          </a:r>
        </a:p>
      </dgm:t>
    </dgm:pt>
    <dgm:pt modelId="{9CB9C5E9-E758-47C1-8C50-51EB509398B8}" type="parTrans" cxnId="{2EF9669A-741C-4FEC-A0AB-FA164081E66F}">
      <dgm:prSet/>
      <dgm:spPr/>
      <dgm:t>
        <a:bodyPr/>
        <a:lstStyle/>
        <a:p>
          <a:endParaRPr lang="tr-TR" sz="900"/>
        </a:p>
      </dgm:t>
    </dgm:pt>
    <dgm:pt modelId="{F6FAD571-D2D1-4B3B-BF91-ADC7220FC1ED}" type="sibTrans" cxnId="{2EF9669A-741C-4FEC-A0AB-FA164081E66F}">
      <dgm:prSet/>
      <dgm:spPr/>
      <dgm:t>
        <a:bodyPr/>
        <a:lstStyle/>
        <a:p>
          <a:endParaRPr lang="tr-TR" sz="900"/>
        </a:p>
      </dgm:t>
    </dgm:pt>
    <dgm:pt modelId="{3A0581BA-B09A-4F89-A504-1106DFE4F9A4}">
      <dgm:prSet custT="1"/>
      <dgm:spPr/>
      <dgm:t>
        <a:bodyPr/>
        <a:lstStyle/>
        <a:p>
          <a:r>
            <a:rPr lang="tr-TR" sz="900"/>
            <a:t>YAZI İŞLERİ ve ARŞİV BİRİMİ</a:t>
          </a:r>
        </a:p>
        <a:p>
          <a:endParaRPr lang="tr-TR" sz="900"/>
        </a:p>
      </dgm:t>
    </dgm:pt>
    <dgm:pt modelId="{98A7ECEE-FA87-4EE8-ADE9-002788C29535}" type="parTrans" cxnId="{0E662652-1100-465D-8883-EB01F4D06F81}">
      <dgm:prSet/>
      <dgm:spPr/>
      <dgm:t>
        <a:bodyPr/>
        <a:lstStyle/>
        <a:p>
          <a:endParaRPr lang="tr-TR" sz="900"/>
        </a:p>
      </dgm:t>
    </dgm:pt>
    <dgm:pt modelId="{58FA318D-E193-41EF-A60C-320D374C2A7F}" type="sibTrans" cxnId="{0E662652-1100-465D-8883-EB01F4D06F81}">
      <dgm:prSet/>
      <dgm:spPr/>
      <dgm:t>
        <a:bodyPr/>
        <a:lstStyle/>
        <a:p>
          <a:endParaRPr lang="tr-TR" sz="900"/>
        </a:p>
      </dgm:t>
    </dgm:pt>
    <dgm:pt modelId="{4EB27E76-160D-410A-92C0-B7F5521FA0C0}">
      <dgm:prSet custT="1"/>
      <dgm:spPr/>
      <dgm:t>
        <a:bodyPr/>
        <a:lstStyle/>
        <a:p>
          <a:r>
            <a:rPr lang="tr-TR" sz="900"/>
            <a:t>ARAÇ SEVK AMİRLİĞİ</a:t>
          </a:r>
        </a:p>
        <a:p>
          <a:r>
            <a:rPr lang="tr-TR" sz="900"/>
            <a:t>(3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p>
        <a:p>
          <a:r>
            <a:rPr lang="tr-TR" sz="900" err="1"/>
            <a:t>(1 KİŞİ)</a:t>
          </a:r>
          <a:endParaRPr lang="tr-TR" sz="900"/>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7"/>
      <dgm:spPr/>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7"/>
      <dgm:spPr/>
    </dgm:pt>
    <dgm:pt modelId="{D06097CF-0679-435F-88D7-2C14FA33225D}" type="pres">
      <dgm:prSet presAssocID="{C53E51F1-9281-4226-B854-3494C79B1B4B}" presName="text3" presStyleLbl="fgAcc3" presStyleIdx="0" presStyleCnt="7" custScaleY="150616">
        <dgm:presLayoutVars>
          <dgm:chPref val="3"/>
        </dgm:presLayoutVars>
      </dgm:prSet>
      <dgm:spPr/>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7"/>
      <dgm:spPr/>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7"/>
      <dgm:spPr/>
    </dgm:pt>
    <dgm:pt modelId="{D85A2AFB-1AAA-41B0-9AF5-A151300AAE68}" type="pres">
      <dgm:prSet presAssocID="{6B712699-6640-485A-9D12-D4AEBF282DBF}" presName="text3" presStyleLbl="fgAcc3" presStyleIdx="1" presStyleCnt="7" custScaleY="150616">
        <dgm:presLayoutVars>
          <dgm:chPref val="3"/>
        </dgm:presLayoutVars>
      </dgm:prSet>
      <dgm:spPr/>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7"/>
      <dgm:spPr/>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7"/>
      <dgm:spPr/>
    </dgm:pt>
    <dgm:pt modelId="{1D099207-BD37-46C6-994A-775E710E5A91}" type="pres">
      <dgm:prSet presAssocID="{DE59F7B7-BD8D-4219-89F3-FDDC278C44D6}" presName="text3" presStyleLbl="fgAcc3" presStyleIdx="2" presStyleCnt="7" custScaleX="105487" custScaleY="150616" custLinFactNeighborY="0">
        <dgm:presLayoutVars>
          <dgm:chPref val="3"/>
        </dgm:presLayoutVars>
      </dgm:prSet>
      <dgm:spPr/>
    </dgm:pt>
    <dgm:pt modelId="{B4E35682-A28C-4D54-9C14-E9F5FBA59287}" type="pres">
      <dgm:prSet presAssocID="{DE59F7B7-BD8D-4219-89F3-FDDC278C44D6}" presName="hierChild4" presStyleCnt="0"/>
      <dgm:spPr/>
    </dgm:pt>
    <dgm:pt modelId="{A54E3FF2-15C0-4DBB-9658-B94627A9DD9B}" type="pres">
      <dgm:prSet presAssocID="{9CB9C5E9-E758-47C1-8C50-51EB509398B8}" presName="Name17" presStyleLbl="parChTrans1D3" presStyleIdx="3" presStyleCnt="7"/>
      <dgm:spPr/>
    </dgm:pt>
    <dgm:pt modelId="{E9A468BC-8A18-493F-9424-30416A745C99}" type="pres">
      <dgm:prSet presAssocID="{92F4C274-7EFB-4273-84DF-9B25900EE9F5}" presName="hierRoot3" presStyleCnt="0"/>
      <dgm:spPr/>
    </dgm:pt>
    <dgm:pt modelId="{A856FD09-974F-4B92-B2AE-B848F79BDE7E}" type="pres">
      <dgm:prSet presAssocID="{92F4C274-7EFB-4273-84DF-9B25900EE9F5}" presName="composite3" presStyleCnt="0"/>
      <dgm:spPr/>
    </dgm:pt>
    <dgm:pt modelId="{B04626D7-DC7F-4491-AEE0-E39EB769A3E5}" type="pres">
      <dgm:prSet presAssocID="{92F4C274-7EFB-4273-84DF-9B25900EE9F5}" presName="background3" presStyleLbl="node3" presStyleIdx="3" presStyleCnt="7"/>
      <dgm:spPr/>
    </dgm:pt>
    <dgm:pt modelId="{7520213E-E96B-46DA-AAAF-B4A70190F762}" type="pres">
      <dgm:prSet presAssocID="{92F4C274-7EFB-4273-84DF-9B25900EE9F5}" presName="text3" presStyleLbl="fgAcc3" presStyleIdx="3" presStyleCnt="7">
        <dgm:presLayoutVars>
          <dgm:chPref val="3"/>
        </dgm:presLayoutVars>
      </dgm:prSet>
      <dgm:spPr/>
    </dgm:pt>
    <dgm:pt modelId="{B5C6057E-B41C-437A-A667-CB6DDA1AB3EF}" type="pres">
      <dgm:prSet presAssocID="{92F4C274-7EFB-4273-84DF-9B25900EE9F5}" presName="hierChild4" presStyleCnt="0"/>
      <dgm:spPr/>
    </dgm:pt>
    <dgm:pt modelId="{4344528F-226A-4AB5-95CF-37D64734BC34}" type="pres">
      <dgm:prSet presAssocID="{98A7ECEE-FA87-4EE8-ADE9-002788C29535}" presName="Name17" presStyleLbl="parChTrans1D3" presStyleIdx="4" presStyleCnt="7"/>
      <dgm:spPr/>
    </dgm:pt>
    <dgm:pt modelId="{4FD0BD89-84D9-4F26-8922-869FA43A0B1C}" type="pres">
      <dgm:prSet presAssocID="{3A0581BA-B09A-4F89-A504-1106DFE4F9A4}" presName="hierRoot3" presStyleCnt="0"/>
      <dgm:spPr/>
    </dgm:pt>
    <dgm:pt modelId="{DEBD1589-9A05-46BA-8DC2-0293ADAAB9C8}" type="pres">
      <dgm:prSet presAssocID="{3A0581BA-B09A-4F89-A504-1106DFE4F9A4}" presName="composite3" presStyleCnt="0"/>
      <dgm:spPr/>
    </dgm:pt>
    <dgm:pt modelId="{EA31C7EB-4319-4AFF-A370-6A6BD16E21CE}" type="pres">
      <dgm:prSet presAssocID="{3A0581BA-B09A-4F89-A504-1106DFE4F9A4}" presName="background3" presStyleLbl="node3" presStyleIdx="4" presStyleCnt="7"/>
      <dgm:spPr/>
    </dgm:pt>
    <dgm:pt modelId="{6D1D4B93-D0BF-4182-AC10-A9D2825B5A2C}" type="pres">
      <dgm:prSet presAssocID="{3A0581BA-B09A-4F89-A504-1106DFE4F9A4}" presName="text3" presStyleLbl="fgAcc3" presStyleIdx="4" presStyleCnt="7" custScaleX="95484" custScaleY="153189">
        <dgm:presLayoutVars>
          <dgm:chPref val="3"/>
        </dgm:presLayoutVars>
      </dgm:prSet>
      <dgm:spPr/>
    </dgm:pt>
    <dgm:pt modelId="{ACE118E3-CBD5-4BD4-8609-D34630EF37FF}" type="pres">
      <dgm:prSet presAssocID="{3A0581BA-B09A-4F89-A504-1106DFE4F9A4}" presName="hierChild4" presStyleCnt="0"/>
      <dgm:spPr/>
    </dgm:pt>
    <dgm:pt modelId="{C7F591B9-ABB8-476C-8343-E3153BCA9DF3}" type="pres">
      <dgm:prSet presAssocID="{CCF71DB0-B0D4-4D21-84AC-227C0C665F41}" presName="Name10" presStyleLbl="parChTrans1D2" presStyleIdx="2" presStyleCnt="3"/>
      <dgm:spPr/>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5" presStyleCnt="7"/>
      <dgm:spPr/>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5" presStyleCnt="7"/>
      <dgm:spPr/>
    </dgm:pt>
    <dgm:pt modelId="{2B35BFC8-4E90-4DB1-9C1F-3D0641FC64FE}" type="pres">
      <dgm:prSet presAssocID="{A1F2BD73-C03E-4D2E-BADA-32387A1A19DB}" presName="text3" presStyleLbl="fgAcc3" presStyleIdx="5" presStyleCnt="7" custScaleX="103332" custScaleY="146391">
        <dgm:presLayoutVars>
          <dgm:chPref val="3"/>
        </dgm:presLayoutVars>
      </dgm:prSet>
      <dgm:spPr/>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6" presStyleCnt="7"/>
      <dgm:spPr/>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6" presStyleCnt="7"/>
      <dgm:spPr/>
    </dgm:pt>
    <dgm:pt modelId="{250E5900-7D51-47F4-930E-C454A1AACB23}" type="pres">
      <dgm:prSet presAssocID="{4EB27E76-160D-410A-92C0-B7F5521FA0C0}" presName="text3" presStyleLbl="fgAcc3" presStyleIdx="6" presStyleCnt="7" custScaleY="159119">
        <dgm:presLayoutVars>
          <dgm:chPref val="3"/>
        </dgm:presLayoutVars>
      </dgm:prSet>
      <dgm:spPr/>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pt>
    <dgm:pt modelId="{9A54502A-1569-45E9-BBA6-096B65876971}" type="pres">
      <dgm:prSet presAssocID="{D0DC0CA0-C9BD-4A02-9CFE-7B5D87AA1FF2}" presName="hierChild2" presStyleCnt="0"/>
      <dgm:spPr/>
    </dgm:pt>
  </dgm:ptLst>
  <dgm:cxnLst>
    <dgm:cxn modelId="{48583B19-FF8C-4162-93A2-3418E3652F05}" type="presOf" srcId="{6B712699-6640-485A-9D12-D4AEBF282DBF}" destId="{D85A2AFB-1AAA-41B0-9AF5-A151300AAE68}" srcOrd="0" destOrd="0" presId="urn:microsoft.com/office/officeart/2005/8/layout/hierarchy1"/>
    <dgm:cxn modelId="{82A33120-664B-4B9B-813C-9EAD56ACE99E}" type="presOf" srcId="{3A0581BA-B09A-4F89-A504-1106DFE4F9A4}" destId="{6D1D4B93-D0BF-4182-AC10-A9D2825B5A2C}" srcOrd="0" destOrd="0" presId="urn:microsoft.com/office/officeart/2005/8/layout/hierarchy1"/>
    <dgm:cxn modelId="{4B3A4922-312C-44C7-B11B-5E0C375D7F08}" srcId="{A13E2FD2-AEC7-4053-9A50-7866DEC25C58}" destId="{A1F2BD73-C03E-4D2E-BADA-32387A1A19DB}" srcOrd="0" destOrd="0" parTransId="{1C6E7C05-6CA1-424E-AAC1-F9344419DE35}" sibTransId="{747C22C4-9706-4487-B248-56E7E5989D21}"/>
    <dgm:cxn modelId="{33A8C029-8B32-41CC-B1DB-FAB7DBB30E34}" type="presOf" srcId="{D0DC0CA0-C9BD-4A02-9CFE-7B5D87AA1FF2}" destId="{1803B843-850F-4BB9-B005-84BC5F5193F2}" srcOrd="0" destOrd="0" presId="urn:microsoft.com/office/officeart/2005/8/layout/hierarchy1"/>
    <dgm:cxn modelId="{6D7C662D-5A73-426A-89DB-0FCE0750AF7E}" srcId="{AFAACA5F-D0C0-4EC5-9908-94BF2AF8D793}" destId="{876BD400-FBE0-4AF5-ACC2-22E1553EA6EC}" srcOrd="0" destOrd="0" parTransId="{9875B54C-CBA0-4E3C-885B-54022B5D6101}" sibTransId="{706B96E0-A25D-461D-9EE2-7B927D1AA3D8}"/>
    <dgm:cxn modelId="{B5B0AE2F-A254-423F-A3D5-75886642B00C}" type="presOf" srcId="{1C6E7C05-6CA1-424E-AAC1-F9344419DE35}" destId="{553FF9D7-C9FC-41D8-ADC2-4B2F385AA353}" srcOrd="0" destOrd="0" presId="urn:microsoft.com/office/officeart/2005/8/layout/hierarchy1"/>
    <dgm:cxn modelId="{E5FF1543-9D74-45C2-96BF-6248C36A3819}" srcId="{F809F29E-59CF-493A-AC3E-66FEBBFD3014}" destId="{D0DC0CA0-C9BD-4A02-9CFE-7B5D87AA1FF2}" srcOrd="1" destOrd="0" parTransId="{B0E2E5D8-6C0D-4D5C-BDBF-58AC6C72517D}" sibTransId="{BC2C401C-5AAD-4764-B125-2A5A176A459E}"/>
    <dgm:cxn modelId="{DFDCA048-45E5-4FE0-88AB-66A42ECF87DA}" type="presOf" srcId="{DE59F7B7-BD8D-4219-89F3-FDDC278C44D6}" destId="{1D099207-BD37-46C6-994A-775E710E5A91}" srcOrd="0" destOrd="0" presId="urn:microsoft.com/office/officeart/2005/8/layout/hierarchy1"/>
    <dgm:cxn modelId="{B2B0D04A-A725-4620-9539-54047EE3A0EC}" srcId="{AFAACA5F-D0C0-4EC5-9908-94BF2AF8D793}" destId="{CF0CF26A-90C4-4039-990F-7FA182821C87}" srcOrd="1" destOrd="0" parTransId="{E822D90C-9A33-407F-B968-F37298FAC2C7}" sibTransId="{A9E90A43-B35B-460E-B87F-FE2A96673404}"/>
    <dgm:cxn modelId="{0E662652-1100-465D-8883-EB01F4D06F81}" srcId="{CF0CF26A-90C4-4039-990F-7FA182821C87}" destId="{3A0581BA-B09A-4F89-A504-1106DFE4F9A4}" srcOrd="2" destOrd="0" parTransId="{98A7ECEE-FA87-4EE8-ADE9-002788C29535}" sibTransId="{58FA318D-E193-41EF-A60C-320D374C2A7F}"/>
    <dgm:cxn modelId="{3B8AAB55-7215-4309-968A-601FAF74B88F}" type="presOf" srcId="{A1F2BD73-C03E-4D2E-BADA-32387A1A19DB}" destId="{2B35BFC8-4E90-4DB1-9C1F-3D0641FC64FE}" srcOrd="0" destOrd="0" presId="urn:microsoft.com/office/officeart/2005/8/layout/hierarchy1"/>
    <dgm:cxn modelId="{C222995F-6956-4954-AC4A-2408D085E7BF}" type="presOf" srcId="{AFAACA5F-D0C0-4EC5-9908-94BF2AF8D793}" destId="{E78DE69A-1E98-4E65-8F04-FED08E74D83E}" srcOrd="0" destOrd="0" presId="urn:microsoft.com/office/officeart/2005/8/layout/hierarchy1"/>
    <dgm:cxn modelId="{11E80F60-877A-42BB-AD06-BA1B0B155132}" type="presOf" srcId="{4EB27E76-160D-410A-92C0-B7F5521FA0C0}" destId="{250E5900-7D51-47F4-930E-C454A1AACB23}" srcOrd="0" destOrd="0" presId="urn:microsoft.com/office/officeart/2005/8/layout/hierarchy1"/>
    <dgm:cxn modelId="{D10BB563-AD50-4DFE-BC9C-90840DE48013}" type="presOf" srcId="{C53E51F1-9281-4226-B854-3494C79B1B4B}" destId="{D06097CF-0679-435F-88D7-2C14FA33225D}" srcOrd="0" destOrd="0" presId="urn:microsoft.com/office/officeart/2005/8/layout/hierarchy1"/>
    <dgm:cxn modelId="{647FE973-B478-4163-9074-B6A40662E64D}" type="presOf" srcId="{28628FC2-469C-46A3-85F1-FBD6A224965A}" destId="{865F0A30-B421-42FA-B1D0-B1ACD8DD7DD8}" srcOrd="0" destOrd="0" presId="urn:microsoft.com/office/officeart/2005/8/layout/hierarchy1"/>
    <dgm:cxn modelId="{ABF92078-F565-4FE6-B227-CFFE200DB585}" type="presOf" srcId="{9875B54C-CBA0-4E3C-885B-54022B5D6101}" destId="{757CEE25-FC55-4805-A53E-89C3950E8A0C}" srcOrd="0" destOrd="0" presId="urn:microsoft.com/office/officeart/2005/8/layout/hierarchy1"/>
    <dgm:cxn modelId="{159D4883-EFBE-4125-A21C-C0126D0AB6C2}" srcId="{F809F29E-59CF-493A-AC3E-66FEBBFD3014}" destId="{AFAACA5F-D0C0-4EC5-9908-94BF2AF8D793}" srcOrd="0" destOrd="0" parTransId="{4FBA1878-C272-40C6-8E92-A64BDAFBCF82}" sibTransId="{9E359D5B-2F20-42C6-B6B0-AB14A984DA83}"/>
    <dgm:cxn modelId="{F5353E85-F644-4237-8CE6-94D36384D7AF}" type="presOf" srcId="{57252E54-A6D2-426D-A6F3-CB85D2DB3B33}" destId="{D2183575-B16A-4F1B-9137-BA5C525B58F4}" srcOrd="0" destOrd="0" presId="urn:microsoft.com/office/officeart/2005/8/layout/hierarchy1"/>
    <dgm:cxn modelId="{1CDEAC85-5608-492F-8633-1629551A858A}" type="presOf" srcId="{F9A224E0-589B-403C-A57C-F82AC9B3F60A}" destId="{CF4689E7-D55C-4561-AC2D-9ADF8058F679}" srcOrd="0" destOrd="0" presId="urn:microsoft.com/office/officeart/2005/8/layout/hierarchy1"/>
    <dgm:cxn modelId="{CCDEB788-BCDE-46B7-A095-15C81853D224}" type="presOf" srcId="{8EB6E410-BDEE-439A-82D1-B4E7ADC369D9}" destId="{EB36384B-2E92-4366-8A60-FAF96653AAB8}"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D960F68F-5FF8-4332-A0CA-169B146E2D3D}" type="presOf" srcId="{98A7ECEE-FA87-4EE8-ADE9-002788C29535}" destId="{4344528F-226A-4AB5-95CF-37D64734BC34}" srcOrd="0" destOrd="0" presId="urn:microsoft.com/office/officeart/2005/8/layout/hierarchy1"/>
    <dgm:cxn modelId="{F607E993-7E05-4885-AD22-752ADFE31732}" type="presOf" srcId="{F809F29E-59CF-493A-AC3E-66FEBBFD3014}" destId="{FDE043E8-4C7B-4E2D-990E-28986563C2F6}" srcOrd="0" destOrd="0" presId="urn:microsoft.com/office/officeart/2005/8/layout/hierarchy1"/>
    <dgm:cxn modelId="{2EF9669A-741C-4FEC-A0AB-FA164081E66F}" srcId="{CF0CF26A-90C4-4039-990F-7FA182821C87}" destId="{92F4C274-7EFB-4273-84DF-9B25900EE9F5}" srcOrd="1" destOrd="0" parTransId="{9CB9C5E9-E758-47C1-8C50-51EB509398B8}" sibTransId="{F6FAD571-D2D1-4B3B-BF91-ADC7220FC1ED}"/>
    <dgm:cxn modelId="{ADDA569F-B27A-4B91-A199-42A415217777}" srcId="{A13E2FD2-AEC7-4053-9A50-7866DEC25C58}" destId="{4EB27E76-160D-410A-92C0-B7F5521FA0C0}" srcOrd="1" destOrd="0" parTransId="{57252E54-A6D2-426D-A6F3-CB85D2DB3B33}" sibTransId="{B5D030C4-3D64-4217-8C56-909BA1ED40DF}"/>
    <dgm:cxn modelId="{AA1165AC-3F50-49A4-A5E5-70F801C78EDE}" type="presOf" srcId="{CF0CF26A-90C4-4039-990F-7FA182821C87}" destId="{6C632AE3-8B18-4C5F-8C2A-6BE91221E878}" srcOrd="0" destOrd="0" presId="urn:microsoft.com/office/officeart/2005/8/layout/hierarchy1"/>
    <dgm:cxn modelId="{DCBB0ACA-D42A-436F-8C1A-872BE7952930}" type="presOf" srcId="{9CB9C5E9-E758-47C1-8C50-51EB509398B8}" destId="{A54E3FF2-15C0-4DBB-9658-B94627A9DD9B}" srcOrd="0" destOrd="0" presId="urn:microsoft.com/office/officeart/2005/8/layout/hierarchy1"/>
    <dgm:cxn modelId="{2FCAB8D6-4DE8-4226-8C1D-86CBE9F5ECE4}" type="presOf" srcId="{CCF71DB0-B0D4-4D21-84AC-227C0C665F41}" destId="{C7F591B9-ABB8-476C-8343-E3153BCA9DF3}"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6BB140E3-34BE-4834-8B04-B0B1E5C43649}" srcId="{876BD400-FBE0-4AF5-ACC2-22E1553EA6EC}" destId="{C53E51F1-9281-4226-B854-3494C79B1B4B}" srcOrd="0" destOrd="0" parTransId="{F9A224E0-589B-403C-A57C-F82AC9B3F60A}" sibTransId="{6DBF5FBC-D3FC-4DCA-9C02-689EB90033F6}"/>
    <dgm:cxn modelId="{0DB8C1E7-8C7B-4396-B3E9-12A778A64358}" type="presOf" srcId="{876BD400-FBE0-4AF5-ACC2-22E1553EA6EC}" destId="{1CAB5A94-8394-43E1-90C9-CF74A1B3531A}" srcOrd="0" destOrd="0" presId="urn:microsoft.com/office/officeart/2005/8/layout/hierarchy1"/>
    <dgm:cxn modelId="{26678FEB-71CD-4DA3-A364-E6DD7CEFFABB}" type="presOf" srcId="{92F4C274-7EFB-4273-84DF-9B25900EE9F5}" destId="{7520213E-E96B-46DA-AAAF-B4A70190F762}" srcOrd="0" destOrd="0" presId="urn:microsoft.com/office/officeart/2005/8/layout/hierarchy1"/>
    <dgm:cxn modelId="{2C3910EF-BC16-44C9-B245-7D986591E3F3}" srcId="{876BD400-FBE0-4AF5-ACC2-22E1553EA6EC}" destId="{6B712699-6640-485A-9D12-D4AEBF282DBF}" srcOrd="1" destOrd="0" parTransId="{28628FC2-469C-46A3-85F1-FBD6A224965A}" sibTransId="{8F12B537-B5DE-42ED-91FD-624D41FE91BC}"/>
    <dgm:cxn modelId="{E367F7F2-2EEA-42C4-842F-108E6A128842}" type="presOf" srcId="{A13E2FD2-AEC7-4053-9A50-7866DEC25C58}" destId="{2E3444C3-3E34-445D-B4BC-CE10AC86B340}" srcOrd="0" destOrd="0" presId="urn:microsoft.com/office/officeart/2005/8/layout/hierarchy1"/>
    <dgm:cxn modelId="{45CA18F9-F743-47D2-A034-2FB3954BF235}" type="presOf" srcId="{E822D90C-9A33-407F-B968-F37298FAC2C7}" destId="{5F1E76A0-A2A3-48EA-976A-FEFEF092A6BB}" srcOrd="0" destOrd="0" presId="urn:microsoft.com/office/officeart/2005/8/layout/hierarchy1"/>
    <dgm:cxn modelId="{BE904505-0AB0-4C46-AABD-A82D8E89C047}" type="presParOf" srcId="{FDE043E8-4C7B-4E2D-990E-28986563C2F6}" destId="{54A7C019-EFBB-4C75-A9E9-D574D6A34529}" srcOrd="0" destOrd="0" presId="urn:microsoft.com/office/officeart/2005/8/layout/hierarchy1"/>
    <dgm:cxn modelId="{77CE07E6-503A-474B-9039-3AC70DA2175C}" type="presParOf" srcId="{54A7C019-EFBB-4C75-A9E9-D574D6A34529}" destId="{D330E0F5-1E6D-4797-8241-0B21B6F01C31}" srcOrd="0" destOrd="0" presId="urn:microsoft.com/office/officeart/2005/8/layout/hierarchy1"/>
    <dgm:cxn modelId="{1D5DACF5-D670-4657-BEF9-04467D5734FD}" type="presParOf" srcId="{D330E0F5-1E6D-4797-8241-0B21B6F01C31}" destId="{19125867-9077-4673-8EBA-DA6E3C22793E}" srcOrd="0" destOrd="0" presId="urn:microsoft.com/office/officeart/2005/8/layout/hierarchy1"/>
    <dgm:cxn modelId="{FF3F7D43-8462-40CE-9999-B3930E33D4D5}" type="presParOf" srcId="{D330E0F5-1E6D-4797-8241-0B21B6F01C31}" destId="{E78DE69A-1E98-4E65-8F04-FED08E74D83E}" srcOrd="1" destOrd="0" presId="urn:microsoft.com/office/officeart/2005/8/layout/hierarchy1"/>
    <dgm:cxn modelId="{95E42D8E-4929-47F1-A9D5-C9B619113629}" type="presParOf" srcId="{54A7C019-EFBB-4C75-A9E9-D574D6A34529}" destId="{D8E40C7A-A713-42BA-B000-B104FDB8CF17}" srcOrd="1" destOrd="0" presId="urn:microsoft.com/office/officeart/2005/8/layout/hierarchy1"/>
    <dgm:cxn modelId="{0D878FFC-55E4-451F-A159-9E9E2DC99F0E}" type="presParOf" srcId="{D8E40C7A-A713-42BA-B000-B104FDB8CF17}" destId="{757CEE25-FC55-4805-A53E-89C3950E8A0C}" srcOrd="0" destOrd="0" presId="urn:microsoft.com/office/officeart/2005/8/layout/hierarchy1"/>
    <dgm:cxn modelId="{AFEADC51-90A5-4D93-AF4F-9FF0578CDD63}" type="presParOf" srcId="{D8E40C7A-A713-42BA-B000-B104FDB8CF17}" destId="{1007C78C-A69E-437D-B602-E9CAA50458FF}" srcOrd="1" destOrd="0" presId="urn:microsoft.com/office/officeart/2005/8/layout/hierarchy1"/>
    <dgm:cxn modelId="{72E500AC-3CD7-4ADE-A7EE-47952C28AE79}" type="presParOf" srcId="{1007C78C-A69E-437D-B602-E9CAA50458FF}" destId="{6B0AA253-5481-4971-A604-A6A00777282C}" srcOrd="0" destOrd="0" presId="urn:microsoft.com/office/officeart/2005/8/layout/hierarchy1"/>
    <dgm:cxn modelId="{019B2854-3C91-435A-97D1-E103E65349E7}" type="presParOf" srcId="{6B0AA253-5481-4971-A604-A6A00777282C}" destId="{207C8169-0A36-4B0D-82BB-4AC7345DB9F3}" srcOrd="0" destOrd="0" presId="urn:microsoft.com/office/officeart/2005/8/layout/hierarchy1"/>
    <dgm:cxn modelId="{3A1CA675-B73D-4074-AEEA-600FD2E8F254}" type="presParOf" srcId="{6B0AA253-5481-4971-A604-A6A00777282C}" destId="{1CAB5A94-8394-43E1-90C9-CF74A1B3531A}" srcOrd="1" destOrd="0" presId="urn:microsoft.com/office/officeart/2005/8/layout/hierarchy1"/>
    <dgm:cxn modelId="{4829021B-9108-4459-B5FD-54598EF0F4C0}" type="presParOf" srcId="{1007C78C-A69E-437D-B602-E9CAA50458FF}" destId="{44B466E1-36D3-46DB-9584-3BD90B3A3CA3}" srcOrd="1" destOrd="0" presId="urn:microsoft.com/office/officeart/2005/8/layout/hierarchy1"/>
    <dgm:cxn modelId="{363DBF1E-1E10-44BF-9C1F-00E5197E7F35}" type="presParOf" srcId="{44B466E1-36D3-46DB-9584-3BD90B3A3CA3}" destId="{CF4689E7-D55C-4561-AC2D-9ADF8058F679}" srcOrd="0" destOrd="0" presId="urn:microsoft.com/office/officeart/2005/8/layout/hierarchy1"/>
    <dgm:cxn modelId="{7B11AE92-8940-472E-B2DB-3CF7403B9961}" type="presParOf" srcId="{44B466E1-36D3-46DB-9584-3BD90B3A3CA3}" destId="{D1C2FF2E-0D11-41BF-9863-398EF5CB4ADB}" srcOrd="1" destOrd="0" presId="urn:microsoft.com/office/officeart/2005/8/layout/hierarchy1"/>
    <dgm:cxn modelId="{A9703EC9-310C-405B-A1DD-0438227C002C}" type="presParOf" srcId="{D1C2FF2E-0D11-41BF-9863-398EF5CB4ADB}" destId="{AA051AB1-9981-49F0-8006-D352B64A2F5A}" srcOrd="0" destOrd="0" presId="urn:microsoft.com/office/officeart/2005/8/layout/hierarchy1"/>
    <dgm:cxn modelId="{419161C3-84ED-4F3C-AF4E-D986ACF29888}" type="presParOf" srcId="{AA051AB1-9981-49F0-8006-D352B64A2F5A}" destId="{48A5F498-2199-4A7E-A3E2-DAA51111EA39}" srcOrd="0" destOrd="0" presId="urn:microsoft.com/office/officeart/2005/8/layout/hierarchy1"/>
    <dgm:cxn modelId="{62B23240-0CB0-4422-AF2F-C9EB27B36013}" type="presParOf" srcId="{AA051AB1-9981-49F0-8006-D352B64A2F5A}" destId="{D06097CF-0679-435F-88D7-2C14FA33225D}" srcOrd="1" destOrd="0" presId="urn:microsoft.com/office/officeart/2005/8/layout/hierarchy1"/>
    <dgm:cxn modelId="{B6DB8DED-5C47-4392-862B-22CE92E8EF2D}" type="presParOf" srcId="{D1C2FF2E-0D11-41BF-9863-398EF5CB4ADB}" destId="{FD6BD4D5-8A3F-4942-B8B7-C5D083137A9B}" srcOrd="1" destOrd="0" presId="urn:microsoft.com/office/officeart/2005/8/layout/hierarchy1"/>
    <dgm:cxn modelId="{E6F26E5C-0167-47FE-9724-D07F7DA2A31A}" type="presParOf" srcId="{44B466E1-36D3-46DB-9584-3BD90B3A3CA3}" destId="{865F0A30-B421-42FA-B1D0-B1ACD8DD7DD8}" srcOrd="2" destOrd="0" presId="urn:microsoft.com/office/officeart/2005/8/layout/hierarchy1"/>
    <dgm:cxn modelId="{382BA6A1-57B3-4B17-AF3B-1580C179FB8E}" type="presParOf" srcId="{44B466E1-36D3-46DB-9584-3BD90B3A3CA3}" destId="{3C0863C6-467A-47C1-B1B9-B96CAA92DCC1}" srcOrd="3" destOrd="0" presId="urn:microsoft.com/office/officeart/2005/8/layout/hierarchy1"/>
    <dgm:cxn modelId="{9A705A22-4637-48BC-BA72-14E201256575}" type="presParOf" srcId="{3C0863C6-467A-47C1-B1B9-B96CAA92DCC1}" destId="{B2F38540-18DC-41F3-B50F-EDFAD0E9AFA4}" srcOrd="0" destOrd="0" presId="urn:microsoft.com/office/officeart/2005/8/layout/hierarchy1"/>
    <dgm:cxn modelId="{3050E78F-F97D-4667-A61B-102B51CD833E}" type="presParOf" srcId="{B2F38540-18DC-41F3-B50F-EDFAD0E9AFA4}" destId="{FF77D4BF-5D0F-4186-B211-D8A47DCEA4F2}" srcOrd="0" destOrd="0" presId="urn:microsoft.com/office/officeart/2005/8/layout/hierarchy1"/>
    <dgm:cxn modelId="{509E0B6A-1AF9-4205-8AEE-34CCE5FFA4D6}" type="presParOf" srcId="{B2F38540-18DC-41F3-B50F-EDFAD0E9AFA4}" destId="{D85A2AFB-1AAA-41B0-9AF5-A151300AAE68}" srcOrd="1" destOrd="0" presId="urn:microsoft.com/office/officeart/2005/8/layout/hierarchy1"/>
    <dgm:cxn modelId="{52FE7C90-E61E-4F0C-A7B7-321622E4C58A}" type="presParOf" srcId="{3C0863C6-467A-47C1-B1B9-B96CAA92DCC1}" destId="{E99AED5B-80A8-4E06-B96F-781026F916F1}" srcOrd="1" destOrd="0" presId="urn:microsoft.com/office/officeart/2005/8/layout/hierarchy1"/>
    <dgm:cxn modelId="{5E9CB8CE-7373-4D4A-AACF-D2C3319B2763}" type="presParOf" srcId="{D8E40C7A-A713-42BA-B000-B104FDB8CF17}" destId="{5F1E76A0-A2A3-48EA-976A-FEFEF092A6BB}" srcOrd="2" destOrd="0" presId="urn:microsoft.com/office/officeart/2005/8/layout/hierarchy1"/>
    <dgm:cxn modelId="{98412268-B478-4C56-BCF3-6E534EF8FD58}" type="presParOf" srcId="{D8E40C7A-A713-42BA-B000-B104FDB8CF17}" destId="{43DAB88D-3CE2-4526-A1B7-595B83372EEF}" srcOrd="3" destOrd="0" presId="urn:microsoft.com/office/officeart/2005/8/layout/hierarchy1"/>
    <dgm:cxn modelId="{926951D4-85D7-43FD-9114-7B9399881FBA}" type="presParOf" srcId="{43DAB88D-3CE2-4526-A1B7-595B83372EEF}" destId="{0F2D8C71-6EEC-4144-B7FD-ABAA711C1215}" srcOrd="0" destOrd="0" presId="urn:microsoft.com/office/officeart/2005/8/layout/hierarchy1"/>
    <dgm:cxn modelId="{2D29BD44-D1AF-49CE-B968-1570E280CBF1}" type="presParOf" srcId="{0F2D8C71-6EEC-4144-B7FD-ABAA711C1215}" destId="{E573B16B-6F0A-41ED-AA99-DD87354032EA}" srcOrd="0" destOrd="0" presId="urn:microsoft.com/office/officeart/2005/8/layout/hierarchy1"/>
    <dgm:cxn modelId="{FA611CD7-D6D5-4DA2-B1C6-C4F7EFD69950}" type="presParOf" srcId="{0F2D8C71-6EEC-4144-B7FD-ABAA711C1215}" destId="{6C632AE3-8B18-4C5F-8C2A-6BE91221E878}" srcOrd="1" destOrd="0" presId="urn:microsoft.com/office/officeart/2005/8/layout/hierarchy1"/>
    <dgm:cxn modelId="{91929706-8DA0-41B8-82C3-5085539687AB}" type="presParOf" srcId="{43DAB88D-3CE2-4526-A1B7-595B83372EEF}" destId="{2FF91658-CD5E-4FD4-A317-9764942424B5}" srcOrd="1" destOrd="0" presId="urn:microsoft.com/office/officeart/2005/8/layout/hierarchy1"/>
    <dgm:cxn modelId="{9C0DBE18-6AFE-43A5-8DC6-8B8F43EA3B02}" type="presParOf" srcId="{2FF91658-CD5E-4FD4-A317-9764942424B5}" destId="{EB36384B-2E92-4366-8A60-FAF96653AAB8}" srcOrd="0" destOrd="0" presId="urn:microsoft.com/office/officeart/2005/8/layout/hierarchy1"/>
    <dgm:cxn modelId="{2912857C-88DA-474B-B388-E9257A1F2544}" type="presParOf" srcId="{2FF91658-CD5E-4FD4-A317-9764942424B5}" destId="{CA5BCAA1-AFFB-4F5B-A2C3-FE29A5A6B8F3}" srcOrd="1" destOrd="0" presId="urn:microsoft.com/office/officeart/2005/8/layout/hierarchy1"/>
    <dgm:cxn modelId="{5238D035-575D-41BD-AE9B-A8C28D47FC5D}" type="presParOf" srcId="{CA5BCAA1-AFFB-4F5B-A2C3-FE29A5A6B8F3}" destId="{CEF2DEE6-29FE-48B0-9B58-5C935F223B8F}" srcOrd="0" destOrd="0" presId="urn:microsoft.com/office/officeart/2005/8/layout/hierarchy1"/>
    <dgm:cxn modelId="{27617154-8E83-4CD4-A395-A34DE936367C}" type="presParOf" srcId="{CEF2DEE6-29FE-48B0-9B58-5C935F223B8F}" destId="{B606E663-2B95-46B7-A814-B06A8E11964C}" srcOrd="0" destOrd="0" presId="urn:microsoft.com/office/officeart/2005/8/layout/hierarchy1"/>
    <dgm:cxn modelId="{95B53F2A-517E-4FBB-A9D8-E6321A18E4AD}" type="presParOf" srcId="{CEF2DEE6-29FE-48B0-9B58-5C935F223B8F}" destId="{1D099207-BD37-46C6-994A-775E710E5A91}" srcOrd="1" destOrd="0" presId="urn:microsoft.com/office/officeart/2005/8/layout/hierarchy1"/>
    <dgm:cxn modelId="{EED2C1C2-4421-4225-8EF6-BF5AF5E01DD4}" type="presParOf" srcId="{CA5BCAA1-AFFB-4F5B-A2C3-FE29A5A6B8F3}" destId="{B4E35682-A28C-4D54-9C14-E9F5FBA59287}" srcOrd="1" destOrd="0" presId="urn:microsoft.com/office/officeart/2005/8/layout/hierarchy1"/>
    <dgm:cxn modelId="{FAFDACCA-7EEB-4E8E-A1B3-AC94A1582B9E}" type="presParOf" srcId="{2FF91658-CD5E-4FD4-A317-9764942424B5}" destId="{A54E3FF2-15C0-4DBB-9658-B94627A9DD9B}" srcOrd="2" destOrd="0" presId="urn:microsoft.com/office/officeart/2005/8/layout/hierarchy1"/>
    <dgm:cxn modelId="{184CA770-31C5-423B-9B59-BA51F38A7817}" type="presParOf" srcId="{2FF91658-CD5E-4FD4-A317-9764942424B5}" destId="{E9A468BC-8A18-493F-9424-30416A745C99}" srcOrd="3" destOrd="0" presId="urn:microsoft.com/office/officeart/2005/8/layout/hierarchy1"/>
    <dgm:cxn modelId="{A3B15077-4AE7-4561-AEE8-0B09B6B0078C}" type="presParOf" srcId="{E9A468BC-8A18-493F-9424-30416A745C99}" destId="{A856FD09-974F-4B92-B2AE-B848F79BDE7E}" srcOrd="0" destOrd="0" presId="urn:microsoft.com/office/officeart/2005/8/layout/hierarchy1"/>
    <dgm:cxn modelId="{8E20A546-B287-4463-9922-B727FA81B6FD}" type="presParOf" srcId="{A856FD09-974F-4B92-B2AE-B848F79BDE7E}" destId="{B04626D7-DC7F-4491-AEE0-E39EB769A3E5}" srcOrd="0" destOrd="0" presId="urn:microsoft.com/office/officeart/2005/8/layout/hierarchy1"/>
    <dgm:cxn modelId="{CE3C5E11-F381-40D6-8285-F0447F6A75FF}" type="presParOf" srcId="{A856FD09-974F-4B92-B2AE-B848F79BDE7E}" destId="{7520213E-E96B-46DA-AAAF-B4A70190F762}" srcOrd="1" destOrd="0" presId="urn:microsoft.com/office/officeart/2005/8/layout/hierarchy1"/>
    <dgm:cxn modelId="{CD7F4568-B5FD-4AC5-9D3F-B1561E91E74B}" type="presParOf" srcId="{E9A468BC-8A18-493F-9424-30416A745C99}" destId="{B5C6057E-B41C-437A-A667-CB6DDA1AB3EF}" srcOrd="1" destOrd="0" presId="urn:microsoft.com/office/officeart/2005/8/layout/hierarchy1"/>
    <dgm:cxn modelId="{55354F0B-BA24-4496-BB8E-96D88959C634}" type="presParOf" srcId="{2FF91658-CD5E-4FD4-A317-9764942424B5}" destId="{4344528F-226A-4AB5-95CF-37D64734BC34}" srcOrd="4" destOrd="0" presId="urn:microsoft.com/office/officeart/2005/8/layout/hierarchy1"/>
    <dgm:cxn modelId="{3ED6F1A5-8C7E-43D8-9969-6B17E688B63F}" type="presParOf" srcId="{2FF91658-CD5E-4FD4-A317-9764942424B5}" destId="{4FD0BD89-84D9-4F26-8922-869FA43A0B1C}" srcOrd="5" destOrd="0" presId="urn:microsoft.com/office/officeart/2005/8/layout/hierarchy1"/>
    <dgm:cxn modelId="{C5809389-D817-425A-9442-884A237C465D}" type="presParOf" srcId="{4FD0BD89-84D9-4F26-8922-869FA43A0B1C}" destId="{DEBD1589-9A05-46BA-8DC2-0293ADAAB9C8}" srcOrd="0" destOrd="0" presId="urn:microsoft.com/office/officeart/2005/8/layout/hierarchy1"/>
    <dgm:cxn modelId="{62102CE9-3880-4AC9-8093-ECCB73ACEA0A}" type="presParOf" srcId="{DEBD1589-9A05-46BA-8DC2-0293ADAAB9C8}" destId="{EA31C7EB-4319-4AFF-A370-6A6BD16E21CE}" srcOrd="0" destOrd="0" presId="urn:microsoft.com/office/officeart/2005/8/layout/hierarchy1"/>
    <dgm:cxn modelId="{7E25CBC7-5495-4D0F-9E36-A8012D3ACABF}" type="presParOf" srcId="{DEBD1589-9A05-46BA-8DC2-0293ADAAB9C8}" destId="{6D1D4B93-D0BF-4182-AC10-A9D2825B5A2C}" srcOrd="1" destOrd="0" presId="urn:microsoft.com/office/officeart/2005/8/layout/hierarchy1"/>
    <dgm:cxn modelId="{D76097AF-7BF3-4D6E-96DE-392B37D68CE9}" type="presParOf" srcId="{4FD0BD89-84D9-4F26-8922-869FA43A0B1C}" destId="{ACE118E3-CBD5-4BD4-8609-D34630EF37FF}" srcOrd="1" destOrd="0" presId="urn:microsoft.com/office/officeart/2005/8/layout/hierarchy1"/>
    <dgm:cxn modelId="{AE9ED2CC-5055-4E81-ADA0-ED56D509D9A7}" type="presParOf" srcId="{D8E40C7A-A713-42BA-B000-B104FDB8CF17}" destId="{C7F591B9-ABB8-476C-8343-E3153BCA9DF3}" srcOrd="4" destOrd="0" presId="urn:microsoft.com/office/officeart/2005/8/layout/hierarchy1"/>
    <dgm:cxn modelId="{46C36AA7-AB72-4EC7-8C5A-CF2610914354}" type="presParOf" srcId="{D8E40C7A-A713-42BA-B000-B104FDB8CF17}" destId="{FFCB9F3D-E91D-4ABD-969D-1E0A3D9542FE}" srcOrd="5" destOrd="0" presId="urn:microsoft.com/office/officeart/2005/8/layout/hierarchy1"/>
    <dgm:cxn modelId="{B86C22A2-8A0F-400F-8561-7F09FFED4EC1}" type="presParOf" srcId="{FFCB9F3D-E91D-4ABD-969D-1E0A3D9542FE}" destId="{2341E012-AD0A-4246-A494-9C1502FD0D2D}" srcOrd="0" destOrd="0" presId="urn:microsoft.com/office/officeart/2005/8/layout/hierarchy1"/>
    <dgm:cxn modelId="{DEA9ECFF-F1FC-4840-B90C-29C5F5381A73}" type="presParOf" srcId="{2341E012-AD0A-4246-A494-9C1502FD0D2D}" destId="{F92EB25A-94ED-4C1D-9F43-F3553116192A}" srcOrd="0" destOrd="0" presId="urn:microsoft.com/office/officeart/2005/8/layout/hierarchy1"/>
    <dgm:cxn modelId="{7221B1DF-5C09-4F08-AC77-EC557382BC3F}" type="presParOf" srcId="{2341E012-AD0A-4246-A494-9C1502FD0D2D}" destId="{2E3444C3-3E34-445D-B4BC-CE10AC86B340}" srcOrd="1" destOrd="0" presId="urn:microsoft.com/office/officeart/2005/8/layout/hierarchy1"/>
    <dgm:cxn modelId="{AF656F71-A777-4CEF-9162-42153EB25E02}" type="presParOf" srcId="{FFCB9F3D-E91D-4ABD-969D-1E0A3D9542FE}" destId="{B24C0DFF-D596-4ABA-A82B-1DDC5827DC90}" srcOrd="1" destOrd="0" presId="urn:microsoft.com/office/officeart/2005/8/layout/hierarchy1"/>
    <dgm:cxn modelId="{03EA6886-E602-4726-8B87-FFCAFC9BF187}" type="presParOf" srcId="{B24C0DFF-D596-4ABA-A82B-1DDC5827DC90}" destId="{553FF9D7-C9FC-41D8-ADC2-4B2F385AA353}" srcOrd="0" destOrd="0" presId="urn:microsoft.com/office/officeart/2005/8/layout/hierarchy1"/>
    <dgm:cxn modelId="{1EDF4DD6-9383-4D3D-B562-FB2216AA43D5}" type="presParOf" srcId="{B24C0DFF-D596-4ABA-A82B-1DDC5827DC90}" destId="{8A3657A6-AF60-4425-B333-BB27072FBF66}" srcOrd="1" destOrd="0" presId="urn:microsoft.com/office/officeart/2005/8/layout/hierarchy1"/>
    <dgm:cxn modelId="{B4350A93-93E1-46AB-A7E2-5BB3E27C60A8}" type="presParOf" srcId="{8A3657A6-AF60-4425-B333-BB27072FBF66}" destId="{773EB175-FEA7-4C54-BB34-7850C7B83574}" srcOrd="0" destOrd="0" presId="urn:microsoft.com/office/officeart/2005/8/layout/hierarchy1"/>
    <dgm:cxn modelId="{755D766C-7873-40CF-8631-905C7B28B837}" type="presParOf" srcId="{773EB175-FEA7-4C54-BB34-7850C7B83574}" destId="{C1D199FA-0E08-4949-AADF-3DC60AB1881D}" srcOrd="0" destOrd="0" presId="urn:microsoft.com/office/officeart/2005/8/layout/hierarchy1"/>
    <dgm:cxn modelId="{1EC081FC-8E8C-4C53-8EC1-30D11316FD74}" type="presParOf" srcId="{773EB175-FEA7-4C54-BB34-7850C7B83574}" destId="{2B35BFC8-4E90-4DB1-9C1F-3D0641FC64FE}" srcOrd="1" destOrd="0" presId="urn:microsoft.com/office/officeart/2005/8/layout/hierarchy1"/>
    <dgm:cxn modelId="{A0B2CFC6-A8F3-4C1F-B8B0-4DADC8BDA00B}" type="presParOf" srcId="{8A3657A6-AF60-4425-B333-BB27072FBF66}" destId="{CE499712-2B47-46A6-B1E8-D3814605DFFD}" srcOrd="1" destOrd="0" presId="urn:microsoft.com/office/officeart/2005/8/layout/hierarchy1"/>
    <dgm:cxn modelId="{D6A0F84C-E528-47C5-B34B-C0BC94CBBD89}" type="presParOf" srcId="{B24C0DFF-D596-4ABA-A82B-1DDC5827DC90}" destId="{D2183575-B16A-4F1B-9137-BA5C525B58F4}" srcOrd="2" destOrd="0" presId="urn:microsoft.com/office/officeart/2005/8/layout/hierarchy1"/>
    <dgm:cxn modelId="{5EE2047E-5C74-496D-AF44-0CE851B4275F}" type="presParOf" srcId="{B24C0DFF-D596-4ABA-A82B-1DDC5827DC90}" destId="{B098A29E-89C8-4EA7-909D-5CCDCE964FB3}" srcOrd="3" destOrd="0" presId="urn:microsoft.com/office/officeart/2005/8/layout/hierarchy1"/>
    <dgm:cxn modelId="{205541E2-A39D-48B8-8787-DFD139CCDF36}" type="presParOf" srcId="{B098A29E-89C8-4EA7-909D-5CCDCE964FB3}" destId="{F74EA7C2-6DDF-40B9-B6B6-9D0EFD340422}" srcOrd="0" destOrd="0" presId="urn:microsoft.com/office/officeart/2005/8/layout/hierarchy1"/>
    <dgm:cxn modelId="{CCA5C89F-0A8D-4EFB-919F-A2CA345ADA08}" type="presParOf" srcId="{F74EA7C2-6DDF-40B9-B6B6-9D0EFD340422}" destId="{151625A0-F0FE-4564-A639-9CD7AD23519A}" srcOrd="0" destOrd="0" presId="urn:microsoft.com/office/officeart/2005/8/layout/hierarchy1"/>
    <dgm:cxn modelId="{7C172A9D-0C75-45E5-92DA-4F414C7C62F5}" type="presParOf" srcId="{F74EA7C2-6DDF-40B9-B6B6-9D0EFD340422}" destId="{250E5900-7D51-47F4-930E-C454A1AACB23}" srcOrd="1" destOrd="0" presId="urn:microsoft.com/office/officeart/2005/8/layout/hierarchy1"/>
    <dgm:cxn modelId="{6CF24D0C-7BA2-4C7F-B9A9-D6C1DFF926D3}" type="presParOf" srcId="{B098A29E-89C8-4EA7-909D-5CCDCE964FB3}" destId="{A31974A9-0B26-4953-8D87-845EAD6B7E3A}" srcOrd="1" destOrd="0" presId="urn:microsoft.com/office/officeart/2005/8/layout/hierarchy1"/>
    <dgm:cxn modelId="{300EF888-FF20-4498-AF8E-E6D2DCC0220C}" type="presParOf" srcId="{FDE043E8-4C7B-4E2D-990E-28986563C2F6}" destId="{D236AAE5-B5EE-4CBA-8961-E63F06F8F997}" srcOrd="1" destOrd="0" presId="urn:microsoft.com/office/officeart/2005/8/layout/hierarchy1"/>
    <dgm:cxn modelId="{1E5ED82E-765A-45BF-BCE1-158D6C843E1D}" type="presParOf" srcId="{D236AAE5-B5EE-4CBA-8961-E63F06F8F997}" destId="{A9029428-B0D7-453D-A979-48A9A49759C9}" srcOrd="0" destOrd="0" presId="urn:microsoft.com/office/officeart/2005/8/layout/hierarchy1"/>
    <dgm:cxn modelId="{D9093808-9DBC-4A3C-B1CD-19DBEAAF4646}" type="presParOf" srcId="{A9029428-B0D7-453D-A979-48A9A49759C9}" destId="{E8FCF381-8195-49C3-B45A-65C17EA72FCB}" srcOrd="0" destOrd="0" presId="urn:microsoft.com/office/officeart/2005/8/layout/hierarchy1"/>
    <dgm:cxn modelId="{05B18C5F-0055-44C2-815D-E3602D383D97}" type="presParOf" srcId="{A9029428-B0D7-453D-A979-48A9A49759C9}" destId="{1803B843-850F-4BB9-B005-84BC5F5193F2}" srcOrd="1" destOrd="0" presId="urn:microsoft.com/office/officeart/2005/8/layout/hierarchy1"/>
    <dgm:cxn modelId="{ACA3E231-8B73-4F71-B92A-EB0BC462286E}"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5091631" y="1762572"/>
          <a:ext cx="440861" cy="204242"/>
        </a:xfrm>
        <a:custGeom>
          <a:avLst/>
          <a:gdLst/>
          <a:ahLst/>
          <a:cxnLst/>
          <a:rect l="0" t="0" r="0" b="0"/>
          <a:pathLst>
            <a:path>
              <a:moveTo>
                <a:pt x="0" y="0"/>
              </a:moveTo>
              <a:lnTo>
                <a:pt x="0" y="139185"/>
              </a:lnTo>
              <a:lnTo>
                <a:pt x="440861" y="139185"/>
              </a:lnTo>
              <a:lnTo>
                <a:pt x="44086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662469"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72665" y="371810"/>
          <a:ext cx="2218966" cy="944822"/>
        </a:xfrm>
        <a:custGeom>
          <a:avLst/>
          <a:gdLst/>
          <a:ahLst/>
          <a:cxnLst/>
          <a:rect l="0" t="0" r="0" b="0"/>
          <a:pathLst>
            <a:path>
              <a:moveTo>
                <a:pt x="0" y="0"/>
              </a:moveTo>
              <a:lnTo>
                <a:pt x="0" y="879765"/>
              </a:lnTo>
              <a:lnTo>
                <a:pt x="2218966" y="879765"/>
              </a:lnTo>
              <a:lnTo>
                <a:pt x="2218966"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4528F-226A-4AB5-95CF-37D64734BC34}">
      <dsp:nvSpPr>
        <dsp:cNvPr id="0" name=""/>
        <dsp:cNvSpPr/>
      </dsp:nvSpPr>
      <dsp:spPr>
        <a:xfrm>
          <a:off x="2930711" y="1762572"/>
          <a:ext cx="877591" cy="204242"/>
        </a:xfrm>
        <a:custGeom>
          <a:avLst/>
          <a:gdLst/>
          <a:ahLst/>
          <a:cxnLst/>
          <a:rect l="0" t="0" r="0" b="0"/>
          <a:pathLst>
            <a:path>
              <a:moveTo>
                <a:pt x="0" y="0"/>
              </a:moveTo>
              <a:lnTo>
                <a:pt x="0" y="139185"/>
              </a:lnTo>
              <a:lnTo>
                <a:pt x="877591" y="139185"/>
              </a:lnTo>
              <a:lnTo>
                <a:pt x="87759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3FF2-15C0-4DBB-9658-B94627A9DD9B}">
      <dsp:nvSpPr>
        <dsp:cNvPr id="0" name=""/>
        <dsp:cNvSpPr/>
      </dsp:nvSpPr>
      <dsp:spPr>
        <a:xfrm>
          <a:off x="2884991" y="1762572"/>
          <a:ext cx="91440" cy="204242"/>
        </a:xfrm>
        <a:custGeom>
          <a:avLst/>
          <a:gdLst/>
          <a:ahLst/>
          <a:cxnLst/>
          <a:rect l="0" t="0" r="0" b="0"/>
          <a:pathLst>
            <a:path>
              <a:moveTo>
                <a:pt x="45720" y="0"/>
              </a:moveTo>
              <a:lnTo>
                <a:pt x="45720" y="139185"/>
              </a:lnTo>
              <a:lnTo>
                <a:pt x="80843" y="139185"/>
              </a:lnTo>
              <a:lnTo>
                <a:pt x="80843"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088243" y="1762572"/>
          <a:ext cx="842467" cy="204242"/>
        </a:xfrm>
        <a:custGeom>
          <a:avLst/>
          <a:gdLst/>
          <a:ahLst/>
          <a:cxnLst/>
          <a:rect l="0" t="0" r="0" b="0"/>
          <a:pathLst>
            <a:path>
              <a:moveTo>
                <a:pt x="842467" y="0"/>
              </a:moveTo>
              <a:lnTo>
                <a:pt x="842467"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26945" y="371810"/>
          <a:ext cx="91440" cy="944822"/>
        </a:xfrm>
        <a:custGeom>
          <a:avLst/>
          <a:gdLst/>
          <a:ahLst/>
          <a:cxnLst/>
          <a:rect l="0" t="0" r="0" b="0"/>
          <a:pathLst>
            <a:path>
              <a:moveTo>
                <a:pt x="45720" y="0"/>
              </a:moveTo>
              <a:lnTo>
                <a:pt x="45720" y="879765"/>
              </a:lnTo>
              <a:lnTo>
                <a:pt x="103765" y="879765"/>
              </a:lnTo>
              <a:lnTo>
                <a:pt x="103765"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781490" y="1762572"/>
          <a:ext cx="429162" cy="204242"/>
        </a:xfrm>
        <a:custGeom>
          <a:avLst/>
          <a:gdLst/>
          <a:ahLst/>
          <a:cxnLst/>
          <a:rect l="0" t="0" r="0" b="0"/>
          <a:pathLst>
            <a:path>
              <a:moveTo>
                <a:pt x="0" y="0"/>
              </a:moveTo>
              <a:lnTo>
                <a:pt x="0" y="139185"/>
              </a:lnTo>
              <a:lnTo>
                <a:pt x="429162" y="139185"/>
              </a:lnTo>
              <a:lnTo>
                <a:pt x="429162"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352328"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781490" y="371810"/>
          <a:ext cx="2091174" cy="944822"/>
        </a:xfrm>
        <a:custGeom>
          <a:avLst/>
          <a:gdLst/>
          <a:ahLst/>
          <a:cxnLst/>
          <a:rect l="0" t="0" r="0" b="0"/>
          <a:pathLst>
            <a:path>
              <a:moveTo>
                <a:pt x="2091174" y="0"/>
              </a:moveTo>
              <a:lnTo>
                <a:pt x="2091174" y="879765"/>
              </a:lnTo>
              <a:lnTo>
                <a:pt x="0" y="879765"/>
              </a:lnTo>
              <a:lnTo>
                <a:pt x="0"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882312" y="-74128"/>
          <a:ext cx="1980704"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960342" y="0"/>
          <a:ext cx="1980704"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İDARİ ve MALİ İŞLER DAİRE BAŞKANLIĞI </a:t>
          </a:r>
        </a:p>
      </dsp:txBody>
      <dsp:txXfrm>
        <a:off x="1973403" y="13061"/>
        <a:ext cx="1954582" cy="419816"/>
      </dsp:txXfrm>
    </dsp:sp>
    <dsp:sp modelId="{207C8169-0A36-4B0D-82BB-4AC7345DB9F3}">
      <dsp:nvSpPr>
        <dsp:cNvPr id="0" name=""/>
        <dsp:cNvSpPr/>
      </dsp:nvSpPr>
      <dsp:spPr>
        <a:xfrm>
          <a:off x="57012" y="1316633"/>
          <a:ext cx="1448956"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35041" y="1390761"/>
          <a:ext cx="1448956"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err="1"/>
            <a:t>SATINALMA</a:t>
          </a:r>
          <a:r>
            <a:rPr lang="tr-TR" sz="900" kern="1200"/>
            <a:t> ŞUBE MÜDÜRLÜĞÜ</a:t>
          </a:r>
        </a:p>
        <a:p>
          <a:pPr marL="0" lvl="0" indent="0" algn="ctr" defTabSz="400050">
            <a:lnSpc>
              <a:spcPct val="90000"/>
            </a:lnSpc>
            <a:spcBef>
              <a:spcPct val="0"/>
            </a:spcBef>
            <a:spcAft>
              <a:spcPct val="35000"/>
            </a:spcAft>
            <a:buNone/>
          </a:pPr>
          <a:r>
            <a:rPr lang="tr-TR" sz="900" kern="1200"/>
            <a:t>(1 ŞUBE MD.V.)</a:t>
          </a:r>
        </a:p>
      </dsp:txBody>
      <dsp:txXfrm>
        <a:off x="148102" y="1403822"/>
        <a:ext cx="1422834" cy="419816"/>
      </dsp:txXfrm>
    </dsp:sp>
    <dsp:sp modelId="{48A5F498-2199-4A7E-A3E2-DAA51111EA39}">
      <dsp:nvSpPr>
        <dsp:cNvPr id="0" name=""/>
        <dsp:cNvSpPr/>
      </dsp:nvSpPr>
      <dsp:spPr>
        <a:xfrm>
          <a:off x="1195"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79224"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İHALE BİRİMİ</a:t>
          </a:r>
        </a:p>
        <a:p>
          <a:pPr marL="0" lvl="0" indent="0" algn="ctr" defTabSz="400050">
            <a:lnSpc>
              <a:spcPct val="90000"/>
            </a:lnSpc>
            <a:spcBef>
              <a:spcPct val="0"/>
            </a:spcBef>
            <a:spcAft>
              <a:spcPct val="35000"/>
            </a:spcAft>
            <a:buNone/>
          </a:pPr>
          <a:r>
            <a:rPr lang="tr-TR" sz="900" kern="1200"/>
            <a:t>(2 KİŞİ)</a:t>
          </a:r>
        </a:p>
      </dsp:txBody>
      <dsp:txXfrm>
        <a:off x="98896" y="2060614"/>
        <a:ext cx="662921" cy="632310"/>
      </dsp:txXfrm>
    </dsp:sp>
    <dsp:sp modelId="{FF77D4BF-5D0F-4186-B211-D8A47DCEA4F2}">
      <dsp:nvSpPr>
        <dsp:cNvPr id="0" name=""/>
        <dsp:cNvSpPr/>
      </dsp:nvSpPr>
      <dsp:spPr>
        <a:xfrm>
          <a:off x="859519"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937549"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DOĞRUDAN TEMİN BİRİMİ</a:t>
          </a:r>
        </a:p>
        <a:p>
          <a:pPr marL="0" lvl="0" indent="0" algn="ctr" defTabSz="400050">
            <a:lnSpc>
              <a:spcPct val="90000"/>
            </a:lnSpc>
            <a:spcBef>
              <a:spcPct val="0"/>
            </a:spcBef>
            <a:spcAft>
              <a:spcPct val="35000"/>
            </a:spcAft>
            <a:buNone/>
          </a:pPr>
          <a:r>
            <a:rPr lang="tr-TR" sz="900" kern="1200"/>
            <a:t>(2 KİŞİ)</a:t>
          </a:r>
        </a:p>
      </dsp:txBody>
      <dsp:txXfrm>
        <a:off x="957221" y="2060614"/>
        <a:ext cx="662921" cy="632310"/>
      </dsp:txXfrm>
    </dsp:sp>
    <dsp:sp modelId="{E573B16B-6F0A-41ED-AA99-DD87354032EA}">
      <dsp:nvSpPr>
        <dsp:cNvPr id="0" name=""/>
        <dsp:cNvSpPr/>
      </dsp:nvSpPr>
      <dsp:spPr>
        <a:xfrm>
          <a:off x="2207405" y="1316633"/>
          <a:ext cx="144661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285435" y="1390761"/>
          <a:ext cx="144661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TAŞINIR ŞUBE MÜDÜRLÜĞÜ</a:t>
          </a:r>
        </a:p>
        <a:p>
          <a:pPr marL="0" lvl="0" indent="0" algn="ctr" defTabSz="400050">
            <a:lnSpc>
              <a:spcPct val="90000"/>
            </a:lnSpc>
            <a:spcBef>
              <a:spcPct val="0"/>
            </a:spcBef>
            <a:spcAft>
              <a:spcPct val="35000"/>
            </a:spcAft>
            <a:buNone/>
          </a:pPr>
          <a:r>
            <a:rPr lang="tr-TR" sz="900" kern="1200"/>
            <a:t>(1 ŞUBE MD.V.)</a:t>
          </a:r>
        </a:p>
      </dsp:txBody>
      <dsp:txXfrm>
        <a:off x="2298496" y="1403822"/>
        <a:ext cx="1420488" cy="419816"/>
      </dsp:txXfrm>
    </dsp:sp>
    <dsp:sp modelId="{B606E663-2B95-46B7-A814-B06A8E11964C}">
      <dsp:nvSpPr>
        <dsp:cNvPr id="0" name=""/>
        <dsp:cNvSpPr/>
      </dsp:nvSpPr>
      <dsp:spPr>
        <a:xfrm>
          <a:off x="1717844" y="1966814"/>
          <a:ext cx="740798"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1795873" y="2040942"/>
          <a:ext cx="740798"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TAŞINIR BİRİMİ</a:t>
          </a:r>
        </a:p>
        <a:p>
          <a:pPr marL="0" lvl="0" indent="0" algn="ctr" defTabSz="400050">
            <a:lnSpc>
              <a:spcPct val="90000"/>
            </a:lnSpc>
            <a:spcBef>
              <a:spcPct val="0"/>
            </a:spcBef>
            <a:spcAft>
              <a:spcPct val="35000"/>
            </a:spcAft>
            <a:buNone/>
          </a:pPr>
          <a:r>
            <a:rPr lang="tr-TR" sz="900" kern="1200"/>
            <a:t>(1 KİŞİ)</a:t>
          </a:r>
        </a:p>
      </dsp:txBody>
      <dsp:txXfrm>
        <a:off x="1815545" y="2060614"/>
        <a:ext cx="701454" cy="632310"/>
      </dsp:txXfrm>
    </dsp:sp>
    <dsp:sp modelId="{B04626D7-DC7F-4491-AEE0-E39EB769A3E5}">
      <dsp:nvSpPr>
        <dsp:cNvPr id="0" name=""/>
        <dsp:cNvSpPr/>
      </dsp:nvSpPr>
      <dsp:spPr>
        <a:xfrm>
          <a:off x="2614702" y="1966814"/>
          <a:ext cx="702265"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0213E-E96B-46DA-AAAF-B4A70190F762}">
      <dsp:nvSpPr>
        <dsp:cNvPr id="0" name=""/>
        <dsp:cNvSpPr/>
      </dsp:nvSpPr>
      <dsp:spPr>
        <a:xfrm>
          <a:off x="2692731" y="2040942"/>
          <a:ext cx="702265"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KİRALAMA BİRİMİ</a:t>
          </a:r>
        </a:p>
        <a:p>
          <a:pPr marL="0" lvl="0" indent="0" algn="ctr" defTabSz="400050">
            <a:lnSpc>
              <a:spcPct val="90000"/>
            </a:lnSpc>
            <a:spcBef>
              <a:spcPct val="0"/>
            </a:spcBef>
            <a:spcAft>
              <a:spcPct val="35000"/>
            </a:spcAft>
            <a:buNone/>
          </a:pPr>
          <a:r>
            <a:rPr lang="tr-TR" sz="900" kern="1200"/>
            <a:t>(1 KİŞİ)</a:t>
          </a:r>
        </a:p>
      </dsp:txBody>
      <dsp:txXfrm>
        <a:off x="2705792" y="2054003"/>
        <a:ext cx="676143" cy="419816"/>
      </dsp:txXfrm>
    </dsp:sp>
    <dsp:sp modelId="{EA31C7EB-4319-4AFF-A370-6A6BD16E21CE}">
      <dsp:nvSpPr>
        <dsp:cNvPr id="0" name=""/>
        <dsp:cNvSpPr/>
      </dsp:nvSpPr>
      <dsp:spPr>
        <a:xfrm>
          <a:off x="3473026" y="1966814"/>
          <a:ext cx="670551" cy="6831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D4B93-D0BF-4182-AC10-A9D2825B5A2C}">
      <dsp:nvSpPr>
        <dsp:cNvPr id="0" name=""/>
        <dsp:cNvSpPr/>
      </dsp:nvSpPr>
      <dsp:spPr>
        <a:xfrm>
          <a:off x="3551056" y="2040942"/>
          <a:ext cx="670551" cy="68312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YAZI İŞLERİ ve ARŞİV BİRİMİ</a:t>
          </a:r>
        </a:p>
        <a:p>
          <a:pPr marL="0" lvl="0" indent="0" algn="ctr" defTabSz="400050">
            <a:lnSpc>
              <a:spcPct val="90000"/>
            </a:lnSpc>
            <a:spcBef>
              <a:spcPct val="0"/>
            </a:spcBef>
            <a:spcAft>
              <a:spcPct val="35000"/>
            </a:spcAft>
            <a:buNone/>
          </a:pPr>
          <a:endParaRPr lang="tr-TR" sz="900" kern="1200"/>
        </a:p>
      </dsp:txBody>
      <dsp:txXfrm>
        <a:off x="3570696" y="2060582"/>
        <a:ext cx="631271" cy="643848"/>
      </dsp:txXfrm>
    </dsp:sp>
    <dsp:sp modelId="{F92EB25A-94ED-4C1D-9F43-F3553116192A}">
      <dsp:nvSpPr>
        <dsp:cNvPr id="0" name=""/>
        <dsp:cNvSpPr/>
      </dsp:nvSpPr>
      <dsp:spPr>
        <a:xfrm>
          <a:off x="4416136" y="1316633"/>
          <a:ext cx="135099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494165" y="1390761"/>
          <a:ext cx="135099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İÇ HİZMETLER ŞUBE MÜDÜRLÜĞÜ</a:t>
          </a:r>
        </a:p>
        <a:p>
          <a:pPr marL="0" lvl="0" indent="0" algn="ctr" defTabSz="400050">
            <a:lnSpc>
              <a:spcPct val="90000"/>
            </a:lnSpc>
            <a:spcBef>
              <a:spcPct val="0"/>
            </a:spcBef>
            <a:spcAft>
              <a:spcPct val="35000"/>
            </a:spcAft>
            <a:buNone/>
          </a:pPr>
          <a:r>
            <a:rPr lang="tr-TR" sz="900" kern="1200"/>
            <a:t>(1 ŞB.MD.)</a:t>
          </a:r>
        </a:p>
      </dsp:txBody>
      <dsp:txXfrm>
        <a:off x="4507226" y="1403822"/>
        <a:ext cx="1324868" cy="419816"/>
      </dsp:txXfrm>
    </dsp:sp>
    <dsp:sp modelId="{C1D199FA-0E08-4949-AADF-3DC60AB1881D}">
      <dsp:nvSpPr>
        <dsp:cNvPr id="0" name=""/>
        <dsp:cNvSpPr/>
      </dsp:nvSpPr>
      <dsp:spPr>
        <a:xfrm>
          <a:off x="4299636" y="1966814"/>
          <a:ext cx="725664" cy="65281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4377666" y="2040942"/>
          <a:ext cx="725664" cy="65281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İÇ HİZMETLER BİRİMİ</a:t>
          </a:r>
        </a:p>
        <a:p>
          <a:pPr marL="0" lvl="0" indent="0" algn="ctr" defTabSz="400050">
            <a:lnSpc>
              <a:spcPct val="90000"/>
            </a:lnSpc>
            <a:spcBef>
              <a:spcPct val="0"/>
            </a:spcBef>
            <a:spcAft>
              <a:spcPct val="35000"/>
            </a:spcAft>
            <a:buNone/>
          </a:pPr>
          <a:r>
            <a:rPr lang="tr-TR" sz="900" kern="1200"/>
            <a:t>(2 KİŞİ)</a:t>
          </a:r>
        </a:p>
      </dsp:txBody>
      <dsp:txXfrm>
        <a:off x="4396786" y="2060062"/>
        <a:ext cx="687424" cy="614573"/>
      </dsp:txXfrm>
    </dsp:sp>
    <dsp:sp modelId="{151625A0-F0FE-4564-A639-9CD7AD23519A}">
      <dsp:nvSpPr>
        <dsp:cNvPr id="0" name=""/>
        <dsp:cNvSpPr/>
      </dsp:nvSpPr>
      <dsp:spPr>
        <a:xfrm>
          <a:off x="5181360" y="1966814"/>
          <a:ext cx="702265" cy="7095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259390" y="2040942"/>
          <a:ext cx="702265" cy="70957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ARAÇ SEVK AMİRLİĞİ</a:t>
          </a:r>
        </a:p>
        <a:p>
          <a:pPr marL="0" lvl="0" indent="0" algn="ctr" defTabSz="400050">
            <a:lnSpc>
              <a:spcPct val="90000"/>
            </a:lnSpc>
            <a:spcBef>
              <a:spcPct val="0"/>
            </a:spcBef>
            <a:spcAft>
              <a:spcPct val="35000"/>
            </a:spcAft>
            <a:buNone/>
          </a:pPr>
          <a:r>
            <a:rPr lang="tr-TR" sz="900" kern="1200"/>
            <a:t>(3 KİŞİ)</a:t>
          </a:r>
        </a:p>
      </dsp:txBody>
      <dsp:txXfrm>
        <a:off x="5279959" y="2061511"/>
        <a:ext cx="661127" cy="668434"/>
      </dsp:txXfrm>
    </dsp:sp>
    <dsp:sp modelId="{E8FCF381-8195-49C3-B45A-65C17EA72FCB}">
      <dsp:nvSpPr>
        <dsp:cNvPr id="0" name=""/>
        <dsp:cNvSpPr/>
      </dsp:nvSpPr>
      <dsp:spPr>
        <a:xfrm>
          <a:off x="3523024" y="625974"/>
          <a:ext cx="977918"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601053" y="700102"/>
          <a:ext cx="977918"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err="1"/>
            <a:t>SEKRETERYA</a:t>
          </a:r>
        </a:p>
        <a:p>
          <a:pPr marL="0" lvl="0" indent="0" algn="ctr" defTabSz="400050">
            <a:lnSpc>
              <a:spcPct val="90000"/>
            </a:lnSpc>
            <a:spcBef>
              <a:spcPct val="0"/>
            </a:spcBef>
            <a:spcAft>
              <a:spcPct val="35000"/>
            </a:spcAft>
            <a:buNone/>
          </a:pPr>
          <a:r>
            <a:rPr lang="tr-TR" sz="900" kern="1200" err="1"/>
            <a:t>(1 KİŞİ)</a:t>
          </a:r>
          <a:endParaRPr lang="tr-TR" sz="900" kern="1200"/>
        </a:p>
      </dsp:txBody>
      <dsp:txXfrm>
        <a:off x="3614114" y="713163"/>
        <a:ext cx="951796" cy="419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1A5B-34A2-48C5-8476-F120EBC6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21</Pages>
  <Words>5195</Words>
  <Characters>29616</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Mehmet Yücel Türk</cp:lastModifiedBy>
  <cp:revision>38</cp:revision>
  <cp:lastPrinted>2021-01-12T10:57:00Z</cp:lastPrinted>
  <dcterms:created xsi:type="dcterms:W3CDTF">2021-01-06T07:32:00Z</dcterms:created>
  <dcterms:modified xsi:type="dcterms:W3CDTF">2021-01-13T21:01:00Z</dcterms:modified>
</cp:coreProperties>
</file>